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DB" w:rsidRPr="00AC797D" w:rsidRDefault="00876C4C" w:rsidP="00227933">
      <w:pPr>
        <w:jc w:val="center"/>
        <w:rPr>
          <w:rFonts w:eastAsia="標楷體"/>
          <w:b/>
          <w:sz w:val="36"/>
          <w:szCs w:val="32"/>
        </w:rPr>
      </w:pPr>
      <w:r w:rsidRPr="00AC797D">
        <w:rPr>
          <w:rFonts w:eastAsia="標楷體" w:hint="eastAsia"/>
          <w:b/>
          <w:sz w:val="36"/>
          <w:szCs w:val="36"/>
        </w:rPr>
        <w:t>康寧學校財團法人</w:t>
      </w:r>
      <w:r w:rsidR="00B05D3B" w:rsidRPr="00AC797D">
        <w:rPr>
          <w:rFonts w:eastAsia="標楷體" w:hint="eastAsia"/>
          <w:b/>
          <w:sz w:val="36"/>
          <w:szCs w:val="32"/>
        </w:rPr>
        <w:t>康寧大學</w:t>
      </w:r>
    </w:p>
    <w:p w:rsidR="00B05D3B" w:rsidRPr="009800A3" w:rsidRDefault="005A654C" w:rsidP="00227933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800A3">
        <w:rPr>
          <w:rFonts w:ascii="標楷體" w:eastAsia="標楷體" w:hAnsi="標楷體" w:hint="eastAsia"/>
          <w:b/>
          <w:color w:val="000000"/>
          <w:sz w:val="36"/>
          <w:szCs w:val="36"/>
        </w:rPr>
        <w:t>護理科實習委員會規定</w:t>
      </w:r>
    </w:p>
    <w:p w:rsidR="00AC797D" w:rsidRDefault="00AC797D" w:rsidP="005A654C">
      <w:pPr>
        <w:wordWrap w:val="0"/>
        <w:jc w:val="right"/>
        <w:outlineLvl w:val="0"/>
        <w:rPr>
          <w:rFonts w:ascii="標楷體" w:eastAsia="標楷體" w:hAnsi="標楷體"/>
          <w:bCs/>
          <w:sz w:val="20"/>
        </w:rPr>
      </w:pPr>
      <w:r w:rsidRPr="00680E6E">
        <w:rPr>
          <w:rFonts w:ascii="標楷體" w:eastAsia="標楷體" w:hAnsi="標楷體" w:hint="eastAsia"/>
          <w:bCs/>
          <w:sz w:val="20"/>
        </w:rPr>
        <w:t>民國</w:t>
      </w:r>
      <w:r>
        <w:rPr>
          <w:rFonts w:ascii="標楷體" w:eastAsia="標楷體" w:hAnsi="標楷體" w:hint="eastAsia"/>
          <w:bCs/>
          <w:sz w:val="20"/>
        </w:rPr>
        <w:t>10</w:t>
      </w:r>
      <w:r w:rsidR="005A654C">
        <w:rPr>
          <w:rFonts w:ascii="標楷體" w:eastAsia="標楷體" w:hAnsi="標楷體" w:hint="eastAsia"/>
          <w:bCs/>
          <w:sz w:val="20"/>
        </w:rPr>
        <w:t>7</w:t>
      </w:r>
      <w:r w:rsidRPr="00680E6E">
        <w:rPr>
          <w:rFonts w:ascii="標楷體" w:eastAsia="標楷體" w:hAnsi="標楷體" w:hint="eastAsia"/>
          <w:bCs/>
          <w:sz w:val="20"/>
        </w:rPr>
        <w:t>年</w:t>
      </w:r>
      <w:r w:rsidR="005A654C">
        <w:rPr>
          <w:rFonts w:ascii="標楷體" w:eastAsia="標楷體" w:hAnsi="標楷體" w:hint="eastAsia"/>
          <w:bCs/>
          <w:sz w:val="20"/>
        </w:rPr>
        <w:t>01</w:t>
      </w:r>
      <w:r w:rsidRPr="00680E6E">
        <w:rPr>
          <w:rFonts w:ascii="標楷體" w:eastAsia="標楷體" w:hAnsi="標楷體" w:hint="eastAsia"/>
          <w:bCs/>
          <w:sz w:val="20"/>
        </w:rPr>
        <w:t>月</w:t>
      </w:r>
      <w:r>
        <w:rPr>
          <w:rFonts w:ascii="標楷體" w:eastAsia="標楷體" w:hAnsi="標楷體" w:hint="eastAsia"/>
          <w:bCs/>
          <w:sz w:val="20"/>
        </w:rPr>
        <w:t>1</w:t>
      </w:r>
      <w:r w:rsidR="005A654C">
        <w:rPr>
          <w:rFonts w:ascii="標楷體" w:eastAsia="標楷體" w:hAnsi="標楷體" w:hint="eastAsia"/>
          <w:bCs/>
          <w:sz w:val="20"/>
        </w:rPr>
        <w:t>6</w:t>
      </w:r>
      <w:r w:rsidRPr="00680E6E">
        <w:rPr>
          <w:rFonts w:ascii="標楷體" w:eastAsia="標楷體" w:hAnsi="標楷體" w:hint="eastAsia"/>
          <w:bCs/>
          <w:sz w:val="20"/>
        </w:rPr>
        <w:t xml:space="preserve">日 </w:t>
      </w:r>
      <w:r w:rsidR="005A654C">
        <w:rPr>
          <w:rFonts w:ascii="標楷體" w:eastAsia="標楷體" w:hAnsi="標楷體" w:hint="eastAsia"/>
          <w:bCs/>
          <w:sz w:val="20"/>
        </w:rPr>
        <w:t>科務會議</w:t>
      </w:r>
      <w:r w:rsidR="00844313">
        <w:rPr>
          <w:rFonts w:ascii="標楷體" w:eastAsia="標楷體" w:hAnsi="標楷體"/>
          <w:bCs/>
          <w:sz w:val="20"/>
        </w:rPr>
        <w:t>訂定</w:t>
      </w:r>
    </w:p>
    <w:p w:rsidR="00B05D3B" w:rsidRPr="002B385F" w:rsidRDefault="00AC797D" w:rsidP="00AC797D">
      <w:pPr>
        <w:pStyle w:val="a9"/>
        <w:spacing w:beforeLines="25" w:before="90" w:afterLines="25" w:after="90"/>
        <w:ind w:leftChars="0" w:left="720"/>
        <w:jc w:val="right"/>
        <w:rPr>
          <w:rFonts w:eastAsia="標楷體"/>
          <w:color w:val="FF0000"/>
          <w:sz w:val="26"/>
          <w:szCs w:val="26"/>
        </w:rPr>
      </w:pPr>
      <w:r w:rsidRPr="002B385F">
        <w:rPr>
          <w:rFonts w:ascii="標楷體" w:eastAsia="標楷體" w:hAnsi="標楷體" w:hint="eastAsia"/>
          <w:bCs/>
          <w:color w:val="FF0000"/>
          <w:sz w:val="20"/>
        </w:rPr>
        <w:t>民國10</w:t>
      </w:r>
      <w:r w:rsidR="005A654C" w:rsidRPr="002B385F">
        <w:rPr>
          <w:rFonts w:ascii="標楷體" w:eastAsia="標楷體" w:hAnsi="標楷體" w:hint="eastAsia"/>
          <w:bCs/>
          <w:color w:val="FF0000"/>
          <w:sz w:val="20"/>
        </w:rPr>
        <w:t>7</w:t>
      </w:r>
      <w:r w:rsidRPr="002B385F">
        <w:rPr>
          <w:rFonts w:ascii="標楷體" w:eastAsia="標楷體" w:hAnsi="標楷體" w:hint="eastAsia"/>
          <w:bCs/>
          <w:color w:val="FF0000"/>
          <w:sz w:val="20"/>
        </w:rPr>
        <w:t>年</w:t>
      </w:r>
      <w:r w:rsidR="005E1BE4">
        <w:rPr>
          <w:rFonts w:ascii="標楷體" w:eastAsia="標楷體" w:hAnsi="標楷體" w:hint="eastAsia"/>
          <w:bCs/>
          <w:color w:val="FF0000"/>
          <w:sz w:val="20"/>
        </w:rPr>
        <w:t>01</w:t>
      </w:r>
      <w:r w:rsidRPr="002B385F">
        <w:rPr>
          <w:rFonts w:ascii="標楷體" w:eastAsia="標楷體" w:hAnsi="標楷體" w:hint="eastAsia"/>
          <w:bCs/>
          <w:color w:val="FF0000"/>
          <w:sz w:val="20"/>
        </w:rPr>
        <w:t>月</w:t>
      </w:r>
      <w:r w:rsidR="005E1BE4">
        <w:rPr>
          <w:rFonts w:ascii="標楷體" w:eastAsia="標楷體" w:hAnsi="標楷體" w:hint="eastAsia"/>
          <w:bCs/>
          <w:color w:val="FF0000"/>
          <w:sz w:val="20"/>
        </w:rPr>
        <w:t>17</w:t>
      </w:r>
      <w:r w:rsidRPr="002B385F">
        <w:rPr>
          <w:rFonts w:ascii="標楷體" w:eastAsia="標楷體" w:hAnsi="標楷體" w:hint="eastAsia"/>
          <w:bCs/>
          <w:color w:val="FF0000"/>
          <w:sz w:val="20"/>
        </w:rPr>
        <w:t xml:space="preserve">日 </w:t>
      </w:r>
      <w:r w:rsidR="005A654C" w:rsidRPr="002B385F">
        <w:rPr>
          <w:rFonts w:ascii="標楷體" w:eastAsia="標楷體" w:hAnsi="標楷體" w:hint="eastAsia"/>
          <w:bCs/>
          <w:color w:val="FF0000"/>
          <w:sz w:val="20"/>
        </w:rPr>
        <w:t>院務</w:t>
      </w:r>
      <w:r w:rsidRPr="002B385F">
        <w:rPr>
          <w:rFonts w:ascii="標楷體" w:eastAsia="標楷體" w:hAnsi="標楷體" w:hint="eastAsia"/>
          <w:bCs/>
          <w:color w:val="FF0000"/>
          <w:sz w:val="20"/>
        </w:rPr>
        <w:t>會議</w:t>
      </w:r>
      <w:r w:rsidR="005A654C" w:rsidRPr="002B385F">
        <w:rPr>
          <w:rFonts w:ascii="標楷體" w:eastAsia="標楷體" w:hAnsi="標楷體" w:hint="eastAsia"/>
          <w:bCs/>
          <w:color w:val="FF0000"/>
          <w:sz w:val="20"/>
        </w:rPr>
        <w:t>通過</w:t>
      </w:r>
    </w:p>
    <w:p w:rsidR="00B05D3B" w:rsidRPr="007C54D8" w:rsidRDefault="00B05D3B" w:rsidP="00B35D5C">
      <w:pPr>
        <w:pStyle w:val="a9"/>
        <w:numPr>
          <w:ilvl w:val="0"/>
          <w:numId w:val="18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7C54D8">
        <w:rPr>
          <w:rFonts w:ascii="標楷體" w:eastAsia="標楷體" w:hAnsi="標楷體" w:hint="eastAsia"/>
          <w:szCs w:val="24"/>
        </w:rPr>
        <w:t>為提升</w:t>
      </w:r>
      <w:r w:rsidR="009F01F8" w:rsidRPr="009F01F8">
        <w:rPr>
          <w:rFonts w:ascii="標楷體" w:eastAsia="標楷體" w:hAnsi="標楷體" w:hint="eastAsia"/>
          <w:color w:val="ED7D31" w:themeColor="accent2"/>
          <w:szCs w:val="24"/>
        </w:rPr>
        <w:t>護理</w:t>
      </w:r>
      <w:r w:rsidR="009F01F8" w:rsidRPr="009F01F8">
        <w:rPr>
          <w:rFonts w:ascii="標楷體" w:eastAsia="標楷體" w:hAnsi="標楷體"/>
          <w:color w:val="ED7D31" w:themeColor="accent2"/>
          <w:szCs w:val="24"/>
        </w:rPr>
        <w:t>科</w:t>
      </w:r>
      <w:r w:rsidR="009F01F8" w:rsidRPr="009F01F8">
        <w:rPr>
          <w:rFonts w:ascii="標楷體" w:eastAsia="標楷體" w:hAnsi="標楷體" w:hint="eastAsia"/>
          <w:color w:val="ED7D31" w:themeColor="accent2"/>
          <w:szCs w:val="24"/>
        </w:rPr>
        <w:t>(</w:t>
      </w:r>
      <w:r w:rsidR="00BD37D1" w:rsidRPr="007C54D8">
        <w:rPr>
          <w:rFonts w:ascii="標楷體" w:eastAsia="標楷體" w:hAnsi="標楷體"/>
          <w:szCs w:val="24"/>
        </w:rPr>
        <w:t>以下</w:t>
      </w:r>
      <w:r w:rsidR="009F01F8" w:rsidRPr="009F01F8">
        <w:rPr>
          <w:rFonts w:ascii="標楷體" w:eastAsia="標楷體" w:hAnsi="標楷體"/>
          <w:color w:val="ED7D31" w:themeColor="accent2"/>
          <w:szCs w:val="24"/>
        </w:rPr>
        <w:t>簡稱</w:t>
      </w:r>
      <w:r w:rsidR="009F01F8" w:rsidRPr="009F01F8">
        <w:rPr>
          <w:rFonts w:ascii="標楷體" w:eastAsia="標楷體" w:hAnsi="標楷體" w:hint="eastAsia"/>
          <w:color w:val="ED7D31" w:themeColor="accent2"/>
          <w:szCs w:val="24"/>
        </w:rPr>
        <w:t>本</w:t>
      </w:r>
      <w:r w:rsidR="009800A3" w:rsidRPr="009F01F8">
        <w:rPr>
          <w:rFonts w:ascii="標楷體" w:eastAsia="標楷體" w:hAnsi="標楷體" w:hint="eastAsia"/>
          <w:color w:val="ED7D31" w:themeColor="accent2"/>
          <w:szCs w:val="24"/>
        </w:rPr>
        <w:t>科</w:t>
      </w:r>
      <w:r w:rsidR="009F01F8" w:rsidRPr="009F01F8">
        <w:rPr>
          <w:rFonts w:ascii="標楷體" w:eastAsia="標楷體" w:hAnsi="標楷體" w:hint="eastAsia"/>
          <w:color w:val="ED7D31" w:themeColor="accent2"/>
          <w:szCs w:val="24"/>
        </w:rPr>
        <w:t>)</w:t>
      </w:r>
      <w:r w:rsidR="009800A3">
        <w:rPr>
          <w:rFonts w:ascii="標楷體" w:eastAsia="標楷體" w:hAnsi="標楷體" w:hint="eastAsia"/>
          <w:szCs w:val="24"/>
        </w:rPr>
        <w:t>學生在實習</w:t>
      </w:r>
      <w:r w:rsidR="009800A3">
        <w:rPr>
          <w:rFonts w:ascii="微軟正黑體" w:eastAsia="微軟正黑體" w:hAnsi="微軟正黑體" w:hint="eastAsia"/>
          <w:szCs w:val="24"/>
        </w:rPr>
        <w:t>、</w:t>
      </w:r>
      <w:r w:rsidR="009800A3">
        <w:rPr>
          <w:rFonts w:ascii="標楷體" w:eastAsia="標楷體" w:hAnsi="標楷體" w:hint="eastAsia"/>
          <w:szCs w:val="24"/>
        </w:rPr>
        <w:t>就業</w:t>
      </w:r>
      <w:r w:rsidRPr="007C54D8">
        <w:rPr>
          <w:rFonts w:ascii="標楷體" w:eastAsia="標楷體" w:hAnsi="標楷體" w:hint="eastAsia"/>
          <w:szCs w:val="24"/>
        </w:rPr>
        <w:t>成效，並</w:t>
      </w:r>
      <w:r w:rsidR="009800A3">
        <w:rPr>
          <w:rFonts w:ascii="標楷體" w:eastAsia="標楷體" w:hAnsi="標楷體" w:hint="eastAsia"/>
          <w:szCs w:val="24"/>
        </w:rPr>
        <w:t>積極推動與</w:t>
      </w:r>
      <w:r w:rsidRPr="007C54D8">
        <w:rPr>
          <w:rFonts w:ascii="標楷體" w:eastAsia="標楷體" w:hAnsi="標楷體" w:hint="eastAsia"/>
          <w:szCs w:val="24"/>
        </w:rPr>
        <w:t>業界</w:t>
      </w:r>
      <w:r w:rsidR="009800A3">
        <w:rPr>
          <w:rFonts w:ascii="標楷體" w:eastAsia="標楷體" w:hAnsi="標楷體" w:hint="eastAsia"/>
          <w:szCs w:val="24"/>
        </w:rPr>
        <w:t>聯盟合作</w:t>
      </w:r>
      <w:r w:rsidR="00A43A3B" w:rsidRPr="00A43A3B">
        <w:rPr>
          <w:rFonts w:ascii="標楷體" w:eastAsia="標楷體" w:hAnsi="標楷體" w:hint="eastAsia"/>
          <w:szCs w:val="24"/>
        </w:rPr>
        <w:t>，</w:t>
      </w:r>
      <w:r w:rsidR="009800A3">
        <w:rPr>
          <w:rFonts w:ascii="標楷體" w:eastAsia="標楷體" w:hAnsi="標楷體" w:hint="eastAsia"/>
          <w:szCs w:val="24"/>
        </w:rPr>
        <w:t>創新</w:t>
      </w:r>
      <w:r w:rsidR="00A43A3B">
        <w:rPr>
          <w:rFonts w:ascii="標楷體" w:eastAsia="標楷體" w:hAnsi="標楷體" w:hint="eastAsia"/>
          <w:szCs w:val="24"/>
        </w:rPr>
        <w:t>護理實務服務</w:t>
      </w:r>
      <w:r w:rsidRPr="007C54D8">
        <w:rPr>
          <w:rFonts w:ascii="標楷體" w:eastAsia="標楷體" w:hAnsi="標楷體" w:hint="eastAsia"/>
          <w:szCs w:val="24"/>
        </w:rPr>
        <w:t>社會，</w:t>
      </w:r>
      <w:r w:rsidR="00A43A3B">
        <w:rPr>
          <w:rFonts w:ascii="標楷體" w:eastAsia="標楷體" w:hAnsi="標楷體" w:hint="eastAsia"/>
          <w:szCs w:val="24"/>
        </w:rPr>
        <w:t>展現本科實習課程</w:t>
      </w:r>
      <w:r w:rsidRPr="007C54D8">
        <w:rPr>
          <w:rFonts w:ascii="標楷體" w:eastAsia="標楷體" w:hAnsi="標楷體" w:hint="eastAsia"/>
          <w:szCs w:val="24"/>
        </w:rPr>
        <w:t>特色，特</w:t>
      </w:r>
      <w:r w:rsidRPr="007C54D8">
        <w:rPr>
          <w:rFonts w:ascii="標楷體" w:eastAsia="標楷體" w:hAnsi="標楷體"/>
          <w:szCs w:val="24"/>
        </w:rPr>
        <w:t>設置</w:t>
      </w:r>
      <w:r w:rsidR="00876C4C" w:rsidRPr="007C54D8">
        <w:rPr>
          <w:rFonts w:eastAsia="標楷體" w:hint="eastAsia"/>
          <w:szCs w:val="24"/>
        </w:rPr>
        <w:t>康寧學校財團法人</w:t>
      </w:r>
      <w:r w:rsidRPr="007C54D8">
        <w:rPr>
          <w:rFonts w:ascii="標楷體" w:eastAsia="標楷體" w:hAnsi="標楷體" w:hint="eastAsia"/>
          <w:szCs w:val="24"/>
        </w:rPr>
        <w:t>康寧大學</w:t>
      </w:r>
      <w:r w:rsidR="00A43A3B">
        <w:rPr>
          <w:rFonts w:ascii="標楷體" w:eastAsia="標楷體" w:hAnsi="標楷體" w:hint="eastAsia"/>
          <w:szCs w:val="24"/>
        </w:rPr>
        <w:t>護理科實習委員會</w:t>
      </w:r>
      <w:r w:rsidRPr="007C54D8">
        <w:rPr>
          <w:rFonts w:ascii="標楷體" w:eastAsia="標楷體" w:hAnsi="標楷體"/>
          <w:szCs w:val="24"/>
        </w:rPr>
        <w:t>（以下簡稱本</w:t>
      </w:r>
      <w:r w:rsidRPr="007C54D8">
        <w:rPr>
          <w:rFonts w:ascii="標楷體" w:eastAsia="標楷體" w:hAnsi="標楷體" w:hint="eastAsia"/>
          <w:szCs w:val="24"/>
        </w:rPr>
        <w:t>委員</w:t>
      </w:r>
      <w:r w:rsidRPr="007C54D8">
        <w:rPr>
          <w:rFonts w:ascii="標楷體" w:eastAsia="標楷體" w:hAnsi="標楷體"/>
          <w:szCs w:val="24"/>
        </w:rPr>
        <w:t>會）。</w:t>
      </w:r>
    </w:p>
    <w:p w:rsidR="00B05D3B" w:rsidRPr="007C54D8" w:rsidRDefault="00B05D3B" w:rsidP="002A106E">
      <w:pPr>
        <w:pStyle w:val="a9"/>
        <w:numPr>
          <w:ilvl w:val="0"/>
          <w:numId w:val="18"/>
        </w:numPr>
        <w:spacing w:beforeLines="50" w:before="180"/>
        <w:ind w:leftChars="0" w:left="850" w:hangingChars="354" w:hanging="850"/>
        <w:rPr>
          <w:rFonts w:ascii="標楷體" w:eastAsia="標楷體" w:hAnsi="標楷體"/>
          <w:szCs w:val="24"/>
        </w:rPr>
      </w:pPr>
      <w:r w:rsidRPr="007C54D8">
        <w:rPr>
          <w:rFonts w:ascii="標楷體" w:eastAsia="標楷體" w:hAnsi="標楷體"/>
          <w:szCs w:val="24"/>
        </w:rPr>
        <w:t>本</w:t>
      </w:r>
      <w:r w:rsidRPr="007C54D8">
        <w:rPr>
          <w:rFonts w:ascii="標楷體" w:eastAsia="標楷體" w:hAnsi="標楷體" w:hint="eastAsia"/>
          <w:szCs w:val="24"/>
        </w:rPr>
        <w:t>委員</w:t>
      </w:r>
      <w:r w:rsidRPr="007C54D8">
        <w:rPr>
          <w:rFonts w:ascii="標楷體" w:eastAsia="標楷體" w:hAnsi="標楷體"/>
          <w:szCs w:val="24"/>
        </w:rPr>
        <w:t>會之任務如下：</w:t>
      </w:r>
    </w:p>
    <w:p w:rsidR="00B05D3B" w:rsidRPr="007C54D8" w:rsidRDefault="00B05D3B" w:rsidP="00A43A3B">
      <w:pPr>
        <w:numPr>
          <w:ilvl w:val="1"/>
          <w:numId w:val="12"/>
        </w:numPr>
        <w:spacing w:line="360" w:lineRule="auto"/>
        <w:ind w:leftChars="472" w:left="1615" w:hangingChars="201" w:hanging="482"/>
        <w:rPr>
          <w:rFonts w:ascii="標楷體" w:eastAsia="標楷體"/>
          <w:szCs w:val="24"/>
        </w:rPr>
      </w:pPr>
      <w:r w:rsidRPr="007C54D8">
        <w:rPr>
          <w:rFonts w:ascii="標楷體" w:eastAsia="標楷體" w:hint="eastAsia"/>
          <w:szCs w:val="24"/>
        </w:rPr>
        <w:t>規</w:t>
      </w:r>
      <w:r w:rsidR="00B35D5C">
        <w:rPr>
          <w:rFonts w:ascii="標楷體" w:eastAsia="標楷體" w:hint="eastAsia"/>
          <w:szCs w:val="24"/>
        </w:rPr>
        <w:t>畫</w:t>
      </w:r>
      <w:r w:rsidRPr="007C54D8">
        <w:rPr>
          <w:rFonts w:ascii="標楷體" w:eastAsia="標楷體" w:hint="eastAsia"/>
          <w:szCs w:val="24"/>
        </w:rPr>
        <w:t>與推動</w:t>
      </w:r>
      <w:r w:rsidR="00A43A3B">
        <w:rPr>
          <w:rFonts w:ascii="標楷體" w:eastAsia="標楷體" w:hint="eastAsia"/>
          <w:szCs w:val="24"/>
        </w:rPr>
        <w:t>實習</w:t>
      </w:r>
      <w:r w:rsidR="00B35D5C">
        <w:rPr>
          <w:rFonts w:ascii="標楷體" w:eastAsia="標楷體" w:hint="eastAsia"/>
          <w:szCs w:val="24"/>
        </w:rPr>
        <w:t>課程</w:t>
      </w:r>
      <w:r w:rsidRPr="007C54D8">
        <w:rPr>
          <w:rFonts w:ascii="標楷體" w:eastAsia="標楷體" w:hint="eastAsia"/>
          <w:szCs w:val="24"/>
        </w:rPr>
        <w:t>。</w:t>
      </w:r>
    </w:p>
    <w:p w:rsidR="00B05D3B" w:rsidRPr="007C54D8" w:rsidRDefault="00A43A3B" w:rsidP="00A43A3B">
      <w:pPr>
        <w:numPr>
          <w:ilvl w:val="1"/>
          <w:numId w:val="12"/>
        </w:numPr>
        <w:spacing w:line="360" w:lineRule="auto"/>
        <w:ind w:leftChars="472" w:left="1615" w:hangingChars="201" w:hanging="48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審議實習</w:t>
      </w:r>
      <w:r w:rsidR="00985995">
        <w:rPr>
          <w:rFonts w:ascii="標楷體" w:eastAsia="標楷體" w:hint="eastAsia"/>
          <w:color w:val="ED7D31" w:themeColor="accent2"/>
          <w:szCs w:val="24"/>
        </w:rPr>
        <w:t>相</w:t>
      </w:r>
      <w:r w:rsidR="00985995" w:rsidRPr="00985995">
        <w:rPr>
          <w:rFonts w:ascii="標楷體" w:eastAsia="標楷體"/>
          <w:color w:val="ED7D31" w:themeColor="accent2"/>
          <w:szCs w:val="24"/>
        </w:rPr>
        <w:t>關</w:t>
      </w:r>
      <w:r>
        <w:rPr>
          <w:rFonts w:ascii="標楷體" w:eastAsia="標楷體" w:hint="eastAsia"/>
          <w:szCs w:val="24"/>
        </w:rPr>
        <w:t>計畫等</w:t>
      </w:r>
      <w:r>
        <w:rPr>
          <w:rFonts w:ascii="新細明體" w:eastAsia="新細明體" w:hAnsi="新細明體" w:hint="eastAsia"/>
          <w:szCs w:val="24"/>
        </w:rPr>
        <w:t>。</w:t>
      </w:r>
    </w:p>
    <w:p w:rsidR="0077196D" w:rsidRPr="007C54D8" w:rsidRDefault="0077196D" w:rsidP="0077196D">
      <w:pPr>
        <w:numPr>
          <w:ilvl w:val="1"/>
          <w:numId w:val="12"/>
        </w:numPr>
        <w:tabs>
          <w:tab w:val="clear" w:pos="2465"/>
          <w:tab w:val="num" w:pos="2891"/>
        </w:tabs>
        <w:spacing w:line="360" w:lineRule="auto"/>
        <w:ind w:leftChars="472" w:left="1615" w:hangingChars="201" w:hanging="48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審議實習學生或實習場所發生緊急事故處置</w:t>
      </w:r>
      <w:r w:rsidRPr="007C54D8">
        <w:rPr>
          <w:rFonts w:ascii="標楷體" w:eastAsia="標楷體"/>
          <w:szCs w:val="24"/>
        </w:rPr>
        <w:t>。</w:t>
      </w:r>
    </w:p>
    <w:p w:rsidR="00B05D3B" w:rsidRPr="0077196D" w:rsidRDefault="0077196D" w:rsidP="00A43A3B">
      <w:pPr>
        <w:numPr>
          <w:ilvl w:val="1"/>
          <w:numId w:val="12"/>
        </w:numPr>
        <w:spacing w:line="360" w:lineRule="auto"/>
        <w:ind w:leftChars="472" w:left="1615" w:hangingChars="201" w:hanging="482"/>
        <w:rPr>
          <w:rFonts w:ascii="標楷體" w:eastAsia="標楷體"/>
          <w:szCs w:val="24"/>
        </w:rPr>
      </w:pPr>
      <w:r w:rsidRPr="0077196D">
        <w:rPr>
          <w:rFonts w:ascii="標楷體" w:eastAsia="標楷體" w:hAnsi="標楷體" w:cs="DFKaiShu-Md-HK-BF" w:hint="eastAsia"/>
          <w:kern w:val="0"/>
          <w:szCs w:val="24"/>
        </w:rPr>
        <w:t>仲裁實習學生重大獎懲或暫停實習等爭議事件</w:t>
      </w:r>
      <w:r w:rsidRPr="0077196D">
        <w:rPr>
          <w:rFonts w:ascii="新細明體" w:eastAsia="新細明體" w:hAnsi="新細明體" w:cs="DFKaiShu-Md-HK-BF" w:hint="eastAsia"/>
          <w:kern w:val="0"/>
          <w:szCs w:val="24"/>
        </w:rPr>
        <w:t>。</w:t>
      </w:r>
    </w:p>
    <w:p w:rsidR="00B05D3B" w:rsidRPr="002B385F" w:rsidRDefault="00B05D3B" w:rsidP="002A106E">
      <w:pPr>
        <w:pStyle w:val="a9"/>
        <w:numPr>
          <w:ilvl w:val="0"/>
          <w:numId w:val="18"/>
        </w:numPr>
        <w:ind w:leftChars="0" w:left="952" w:hanging="952"/>
        <w:rPr>
          <w:rFonts w:ascii="標楷體" w:eastAsia="標楷體" w:hAnsi="標楷體"/>
          <w:szCs w:val="24"/>
        </w:rPr>
      </w:pPr>
      <w:r w:rsidRPr="007C54D8">
        <w:rPr>
          <w:rFonts w:ascii="標楷體" w:eastAsia="標楷體" w:hAnsi="標楷體" w:hint="eastAsia"/>
          <w:szCs w:val="24"/>
        </w:rPr>
        <w:t>本委員會</w:t>
      </w:r>
      <w:r w:rsidR="00B35D5C">
        <w:rPr>
          <w:rFonts w:ascii="標楷體" w:eastAsia="標楷體" w:hAnsi="標楷體" w:hint="eastAsia"/>
          <w:szCs w:val="24"/>
        </w:rPr>
        <w:t>設置委員共7人</w:t>
      </w:r>
      <w:r w:rsidR="00B35D5C">
        <w:rPr>
          <w:rFonts w:ascii="新細明體" w:eastAsia="新細明體" w:hAnsi="新細明體" w:hint="eastAsia"/>
          <w:szCs w:val="24"/>
        </w:rPr>
        <w:t>。</w:t>
      </w:r>
      <w:r w:rsidR="00B35D5C" w:rsidRPr="002B385F">
        <w:rPr>
          <w:rFonts w:ascii="標楷體" w:eastAsia="標楷體" w:hAnsi="標楷體" w:hint="eastAsia"/>
          <w:szCs w:val="24"/>
        </w:rPr>
        <w:t>科主任、</w:t>
      </w:r>
      <w:r w:rsidR="002B385F">
        <w:rPr>
          <w:rFonts w:ascii="標楷體" w:eastAsia="標楷體" w:hAnsi="標楷體" w:hint="eastAsia"/>
          <w:szCs w:val="24"/>
        </w:rPr>
        <w:t>副主任</w:t>
      </w:r>
      <w:r w:rsidR="002B385F">
        <w:rPr>
          <w:rFonts w:ascii="微軟正黑體" w:eastAsia="微軟正黑體" w:hAnsi="微軟正黑體" w:hint="eastAsia"/>
          <w:szCs w:val="24"/>
        </w:rPr>
        <w:t>、</w:t>
      </w:r>
      <w:r w:rsidR="00B35D5C" w:rsidRPr="002B385F">
        <w:rPr>
          <w:rFonts w:ascii="標楷體" w:eastAsia="標楷體" w:hAnsi="標楷體" w:hint="eastAsia"/>
          <w:szCs w:val="24"/>
        </w:rPr>
        <w:t>實習組長為當然</w:t>
      </w:r>
      <w:r w:rsidR="002B385F" w:rsidRPr="002B385F">
        <w:rPr>
          <w:rFonts w:ascii="標楷體" w:eastAsia="標楷體" w:hAnsi="標楷體" w:hint="eastAsia"/>
          <w:szCs w:val="24"/>
        </w:rPr>
        <w:t>委員</w:t>
      </w:r>
      <w:r w:rsidR="002B385F">
        <w:rPr>
          <w:rFonts w:ascii="新細明體" w:eastAsia="新細明體" w:hAnsi="新細明體" w:hint="eastAsia"/>
          <w:szCs w:val="24"/>
        </w:rPr>
        <w:t>，</w:t>
      </w:r>
      <w:r w:rsidR="002B385F" w:rsidRPr="002B385F">
        <w:rPr>
          <w:rFonts w:ascii="標楷體" w:eastAsia="標楷體" w:hAnsi="標楷體" w:hint="eastAsia"/>
          <w:szCs w:val="24"/>
        </w:rPr>
        <w:t>另由本科實習教師依意願或協調方式產</w:t>
      </w:r>
      <w:bookmarkStart w:id="0" w:name="_GoBack"/>
      <w:bookmarkEnd w:id="0"/>
      <w:r w:rsidR="002B385F" w:rsidRPr="002B385F">
        <w:rPr>
          <w:rFonts w:ascii="標楷體" w:eastAsia="標楷體" w:hAnsi="標楷體" w:hint="eastAsia"/>
          <w:szCs w:val="24"/>
        </w:rPr>
        <w:t>生，任期一年，且得連任</w:t>
      </w:r>
      <w:r w:rsidRPr="002B385F">
        <w:rPr>
          <w:rFonts w:ascii="標楷體" w:eastAsia="標楷體" w:hAnsi="標楷體" w:hint="eastAsia"/>
          <w:szCs w:val="24"/>
        </w:rPr>
        <w:t>。</w:t>
      </w:r>
    </w:p>
    <w:p w:rsidR="00B05D3B" w:rsidRPr="007C54D8" w:rsidRDefault="00B05D3B" w:rsidP="00227933">
      <w:pPr>
        <w:pStyle w:val="a9"/>
        <w:numPr>
          <w:ilvl w:val="0"/>
          <w:numId w:val="18"/>
        </w:numPr>
        <w:spacing w:beforeLines="50" w:before="180"/>
        <w:ind w:leftChars="0" w:left="972" w:hangingChars="405" w:hanging="972"/>
        <w:rPr>
          <w:rFonts w:ascii="標楷體" w:eastAsia="標楷體" w:hAnsi="標楷體"/>
          <w:szCs w:val="24"/>
        </w:rPr>
      </w:pPr>
      <w:r w:rsidRPr="007C54D8">
        <w:rPr>
          <w:rFonts w:ascii="標楷體" w:eastAsia="標楷體" w:hAnsi="標楷體" w:hint="eastAsia"/>
          <w:szCs w:val="24"/>
        </w:rPr>
        <w:t>本委員會因業務需要，</w:t>
      </w:r>
      <w:r w:rsidR="002B385F">
        <w:rPr>
          <w:rFonts w:ascii="標楷體" w:eastAsia="標楷體" w:hAnsi="標楷體" w:hint="eastAsia"/>
          <w:szCs w:val="24"/>
        </w:rPr>
        <w:t>得</w:t>
      </w:r>
      <w:r w:rsidRPr="007C54D8">
        <w:rPr>
          <w:rFonts w:ascii="標楷體" w:eastAsia="標楷體" w:hAnsi="標楷體" w:hint="eastAsia"/>
          <w:szCs w:val="24"/>
        </w:rPr>
        <w:t>簽請校長同意延聘校外業界代表若干人，提供諮詢與建議。</w:t>
      </w:r>
    </w:p>
    <w:p w:rsidR="00B05D3B" w:rsidRPr="007C54D8" w:rsidRDefault="00B05D3B" w:rsidP="00227933">
      <w:pPr>
        <w:pStyle w:val="a9"/>
        <w:numPr>
          <w:ilvl w:val="0"/>
          <w:numId w:val="18"/>
        </w:numPr>
        <w:spacing w:beforeLines="50" w:before="180"/>
        <w:ind w:leftChars="0" w:left="972" w:hangingChars="405" w:hanging="972"/>
        <w:rPr>
          <w:rFonts w:ascii="標楷體" w:eastAsia="標楷體" w:hAnsi="標楷體"/>
          <w:szCs w:val="24"/>
        </w:rPr>
      </w:pPr>
      <w:r w:rsidRPr="007C54D8">
        <w:rPr>
          <w:rFonts w:ascii="標楷體" w:eastAsia="標楷體" w:hAnsi="標楷體" w:hint="eastAsia"/>
          <w:szCs w:val="24"/>
        </w:rPr>
        <w:t>本委員會每學期至少召開</w:t>
      </w:r>
      <w:r w:rsidR="008B0D97" w:rsidRPr="00B321B9">
        <w:rPr>
          <w:rFonts w:ascii="標楷體" w:eastAsia="標楷體" w:hAnsi="標楷體" w:hint="eastAsia"/>
          <w:color w:val="ED7D31" w:themeColor="accent2"/>
          <w:szCs w:val="24"/>
        </w:rPr>
        <w:t>二</w:t>
      </w:r>
      <w:r w:rsidRPr="007C54D8">
        <w:rPr>
          <w:rFonts w:ascii="標楷體" w:eastAsia="標楷體" w:hAnsi="標楷體" w:hint="eastAsia"/>
          <w:szCs w:val="24"/>
        </w:rPr>
        <w:t>次會議，必要時得召開臨時會議。本委員會之決議以委員過半數出席，出席委員過半數同意行之，必要時得請相關人員列席。</w:t>
      </w:r>
    </w:p>
    <w:p w:rsidR="00B05D3B" w:rsidRPr="002B385F" w:rsidRDefault="00B05D3B" w:rsidP="002B385F">
      <w:pPr>
        <w:pStyle w:val="a9"/>
        <w:numPr>
          <w:ilvl w:val="0"/>
          <w:numId w:val="18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7C54D8">
        <w:rPr>
          <w:rFonts w:ascii="標楷體" w:eastAsia="標楷體" w:hAnsi="標楷體" w:hint="eastAsia"/>
          <w:szCs w:val="24"/>
        </w:rPr>
        <w:t>本委員會所決議事項，</w:t>
      </w:r>
      <w:r w:rsidR="002B385F">
        <w:rPr>
          <w:rFonts w:ascii="標楷體" w:eastAsia="標楷體" w:hAnsi="標楷體" w:hint="eastAsia"/>
          <w:szCs w:val="24"/>
        </w:rPr>
        <w:t>應作成會議記錄</w:t>
      </w:r>
      <w:r w:rsidR="002B385F" w:rsidRPr="002B385F">
        <w:rPr>
          <w:rFonts w:ascii="標楷體" w:eastAsia="標楷體" w:hAnsi="標楷體" w:hint="eastAsia"/>
          <w:szCs w:val="24"/>
        </w:rPr>
        <w:t>，</w:t>
      </w:r>
      <w:r w:rsidR="002B385F">
        <w:rPr>
          <w:rFonts w:ascii="標楷體" w:eastAsia="標楷體" w:hAnsi="標楷體" w:hint="eastAsia"/>
          <w:szCs w:val="24"/>
        </w:rPr>
        <w:t>並送科務會議</w:t>
      </w:r>
      <w:r w:rsidR="00985995" w:rsidRPr="00985995">
        <w:rPr>
          <w:rFonts w:ascii="標楷體" w:eastAsia="標楷體" w:hAnsi="標楷體" w:hint="eastAsia"/>
          <w:color w:val="ED7D31" w:themeColor="accent2"/>
          <w:szCs w:val="24"/>
        </w:rPr>
        <w:t>核</w:t>
      </w:r>
      <w:r w:rsidR="00985995" w:rsidRPr="00985995">
        <w:rPr>
          <w:rFonts w:ascii="標楷體" w:eastAsia="標楷體" w:hAnsi="標楷體"/>
          <w:color w:val="ED7D31" w:themeColor="accent2"/>
          <w:szCs w:val="24"/>
        </w:rPr>
        <w:t>備</w:t>
      </w:r>
      <w:r w:rsidRPr="007C54D8">
        <w:rPr>
          <w:rFonts w:ascii="微軟正黑體" w:eastAsia="微軟正黑體" w:hAnsi="微軟正黑體" w:hint="eastAsia"/>
          <w:szCs w:val="24"/>
        </w:rPr>
        <w:t>。</w:t>
      </w:r>
    </w:p>
    <w:p w:rsidR="002B385F" w:rsidRPr="002B385F" w:rsidRDefault="002B385F" w:rsidP="002B385F">
      <w:pPr>
        <w:pStyle w:val="a9"/>
        <w:numPr>
          <w:ilvl w:val="0"/>
          <w:numId w:val="18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2B385F">
        <w:rPr>
          <w:rFonts w:ascii="標楷體" w:eastAsia="標楷體" w:hAnsi="標楷體" w:hint="eastAsia"/>
          <w:szCs w:val="24"/>
        </w:rPr>
        <w:t xml:space="preserve">本規定未盡事宜，依學校其他相關法令規定辦理。 </w:t>
      </w:r>
    </w:p>
    <w:p w:rsidR="00B05D3B" w:rsidRPr="007C54D8" w:rsidRDefault="00B05D3B" w:rsidP="00AE5282">
      <w:pPr>
        <w:pStyle w:val="a9"/>
        <w:numPr>
          <w:ilvl w:val="0"/>
          <w:numId w:val="18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7C54D8">
        <w:rPr>
          <w:rFonts w:ascii="標楷體" w:eastAsia="標楷體" w:hAnsi="標楷體"/>
          <w:szCs w:val="24"/>
        </w:rPr>
        <w:t>本</w:t>
      </w:r>
      <w:r w:rsidR="00AE5282" w:rsidRPr="00AE5282">
        <w:rPr>
          <w:rFonts w:ascii="標楷體" w:eastAsia="標楷體" w:hAnsi="標楷體" w:hint="eastAsia"/>
          <w:szCs w:val="24"/>
        </w:rPr>
        <w:t>規定</w:t>
      </w:r>
      <w:r w:rsidRPr="007C54D8">
        <w:rPr>
          <w:rFonts w:ascii="標楷體" w:eastAsia="標楷體" w:hAnsi="標楷體"/>
          <w:szCs w:val="24"/>
        </w:rPr>
        <w:t>經</w:t>
      </w:r>
      <w:r w:rsidR="002B385F">
        <w:rPr>
          <w:rFonts w:ascii="標楷體" w:eastAsia="標楷體" w:hAnsi="標楷體" w:hint="eastAsia"/>
          <w:szCs w:val="24"/>
        </w:rPr>
        <w:t>科務及院務</w:t>
      </w:r>
      <w:r w:rsidRPr="007C54D8">
        <w:rPr>
          <w:rFonts w:ascii="標楷體" w:eastAsia="標楷體" w:hAnsi="標楷體"/>
          <w:szCs w:val="24"/>
        </w:rPr>
        <w:t>會議通過</w:t>
      </w:r>
      <w:r w:rsidR="002B385F">
        <w:rPr>
          <w:rFonts w:ascii="標楷體" w:eastAsia="標楷體" w:hAnsi="標楷體" w:hint="eastAsia"/>
          <w:szCs w:val="24"/>
        </w:rPr>
        <w:t>後公布實施</w:t>
      </w:r>
      <w:r w:rsidRPr="007C54D8">
        <w:rPr>
          <w:rFonts w:ascii="標楷體" w:eastAsia="標楷體" w:hAnsi="標楷體"/>
          <w:szCs w:val="24"/>
        </w:rPr>
        <w:t>，修正時亦同。</w:t>
      </w:r>
    </w:p>
    <w:p w:rsidR="00B05D3B" w:rsidRPr="00AE5282" w:rsidRDefault="00B05D3B">
      <w:pPr>
        <w:widowControl/>
        <w:rPr>
          <w:rFonts w:eastAsia="標楷體"/>
          <w:b/>
          <w:color w:val="000000"/>
          <w:szCs w:val="24"/>
        </w:rPr>
      </w:pPr>
    </w:p>
    <w:sectPr w:rsidR="00B05D3B" w:rsidRPr="00AE5282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FA" w:rsidRDefault="008712FA" w:rsidP="00116C34">
      <w:r>
        <w:separator/>
      </w:r>
    </w:p>
  </w:endnote>
  <w:endnote w:type="continuationSeparator" w:id="0">
    <w:p w:rsidR="008712FA" w:rsidRDefault="008712FA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Md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FA" w:rsidRDefault="008712FA" w:rsidP="00116C34">
      <w:r>
        <w:separator/>
      </w:r>
    </w:p>
  </w:footnote>
  <w:footnote w:type="continuationSeparator" w:id="0">
    <w:p w:rsidR="008712FA" w:rsidRDefault="008712FA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715A"/>
    <w:multiLevelType w:val="hybridMultilevel"/>
    <w:tmpl w:val="61208CFE"/>
    <w:lvl w:ilvl="0" w:tplc="977CFCC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802B1"/>
    <w:multiLevelType w:val="hybridMultilevel"/>
    <w:tmpl w:val="3C469A92"/>
    <w:lvl w:ilvl="0" w:tplc="4B50A83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174512"/>
    <w:multiLevelType w:val="hybridMultilevel"/>
    <w:tmpl w:val="61208CFE"/>
    <w:lvl w:ilvl="0" w:tplc="977CFCC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5E6879"/>
    <w:multiLevelType w:val="hybridMultilevel"/>
    <w:tmpl w:val="A2FC0888"/>
    <w:lvl w:ilvl="0" w:tplc="BC500100">
      <w:start w:val="3"/>
      <w:numFmt w:val="decimal"/>
      <w:lvlText w:val="第%1條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B26FF0"/>
    <w:multiLevelType w:val="hybridMultilevel"/>
    <w:tmpl w:val="07C69070"/>
    <w:lvl w:ilvl="0" w:tplc="977CFCC2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BE5EB4">
      <w:start w:val="1"/>
      <w:numFmt w:val="taiwaneseCountingThousand"/>
      <w:lvlText w:val="%2、"/>
      <w:lvlJc w:val="left"/>
      <w:pPr>
        <w:tabs>
          <w:tab w:val="num" w:pos="2465"/>
        </w:tabs>
        <w:ind w:left="246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EA5732"/>
    <w:multiLevelType w:val="hybridMultilevel"/>
    <w:tmpl w:val="E5B2844E"/>
    <w:lvl w:ilvl="0" w:tplc="977CFCC2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2EA21B3"/>
    <w:multiLevelType w:val="hybridMultilevel"/>
    <w:tmpl w:val="133411CA"/>
    <w:lvl w:ilvl="0" w:tplc="977CFCC2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B0602"/>
    <w:multiLevelType w:val="hybridMultilevel"/>
    <w:tmpl w:val="5414DC62"/>
    <w:lvl w:ilvl="0" w:tplc="5F4C73DA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DA7232"/>
    <w:multiLevelType w:val="hybridMultilevel"/>
    <w:tmpl w:val="55507452"/>
    <w:lvl w:ilvl="0" w:tplc="7BBE89F0">
      <w:start w:val="3"/>
      <w:numFmt w:val="taiwaneseCountingThousand"/>
      <w:lvlText w:val="第%1條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3A41C76"/>
    <w:multiLevelType w:val="hybridMultilevel"/>
    <w:tmpl w:val="2F2C1C94"/>
    <w:lvl w:ilvl="0" w:tplc="08727A96">
      <w:start w:val="1"/>
      <w:numFmt w:val="decimal"/>
      <w:lvlText w:val="第%1條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15"/>
  </w:num>
  <w:num w:numId="7">
    <w:abstractNumId w:val="10"/>
  </w:num>
  <w:num w:numId="8">
    <w:abstractNumId w:val="1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5D"/>
    <w:rsid w:val="00020F92"/>
    <w:rsid w:val="00041C61"/>
    <w:rsid w:val="00063D3B"/>
    <w:rsid w:val="00070A73"/>
    <w:rsid w:val="00071363"/>
    <w:rsid w:val="000925B7"/>
    <w:rsid w:val="000B550A"/>
    <w:rsid w:val="00116C34"/>
    <w:rsid w:val="001202D7"/>
    <w:rsid w:val="00134730"/>
    <w:rsid w:val="0015335B"/>
    <w:rsid w:val="00227933"/>
    <w:rsid w:val="00253487"/>
    <w:rsid w:val="002A106E"/>
    <w:rsid w:val="002A793F"/>
    <w:rsid w:val="002B385F"/>
    <w:rsid w:val="002D5156"/>
    <w:rsid w:val="003071D4"/>
    <w:rsid w:val="00336E0E"/>
    <w:rsid w:val="00372C74"/>
    <w:rsid w:val="00377AFA"/>
    <w:rsid w:val="003B56E5"/>
    <w:rsid w:val="003C1DDB"/>
    <w:rsid w:val="004162E0"/>
    <w:rsid w:val="00477F1D"/>
    <w:rsid w:val="004A1C21"/>
    <w:rsid w:val="004C4276"/>
    <w:rsid w:val="0052746E"/>
    <w:rsid w:val="005A654C"/>
    <w:rsid w:val="005A7448"/>
    <w:rsid w:val="005D0632"/>
    <w:rsid w:val="005E043D"/>
    <w:rsid w:val="005E1BE4"/>
    <w:rsid w:val="00630FD5"/>
    <w:rsid w:val="0066209E"/>
    <w:rsid w:val="006B7F65"/>
    <w:rsid w:val="006D1EDD"/>
    <w:rsid w:val="006F1686"/>
    <w:rsid w:val="00712809"/>
    <w:rsid w:val="00751EC7"/>
    <w:rsid w:val="00767AF8"/>
    <w:rsid w:val="00770EE4"/>
    <w:rsid w:val="007716E7"/>
    <w:rsid w:val="0077196D"/>
    <w:rsid w:val="00784785"/>
    <w:rsid w:val="007A41A6"/>
    <w:rsid w:val="007C54D8"/>
    <w:rsid w:val="007C682A"/>
    <w:rsid w:val="007E17D5"/>
    <w:rsid w:val="007F1027"/>
    <w:rsid w:val="00844313"/>
    <w:rsid w:val="008712FA"/>
    <w:rsid w:val="00876C4C"/>
    <w:rsid w:val="00885E2C"/>
    <w:rsid w:val="008B0D97"/>
    <w:rsid w:val="008C0280"/>
    <w:rsid w:val="008C1406"/>
    <w:rsid w:val="009036DC"/>
    <w:rsid w:val="00933F9C"/>
    <w:rsid w:val="00964DBA"/>
    <w:rsid w:val="00973DE1"/>
    <w:rsid w:val="009800A3"/>
    <w:rsid w:val="00985995"/>
    <w:rsid w:val="00996D6D"/>
    <w:rsid w:val="009A2ED0"/>
    <w:rsid w:val="009A7486"/>
    <w:rsid w:val="009B1C29"/>
    <w:rsid w:val="009C68DC"/>
    <w:rsid w:val="009E5E5D"/>
    <w:rsid w:val="009E7953"/>
    <w:rsid w:val="009F01F8"/>
    <w:rsid w:val="00A10E2B"/>
    <w:rsid w:val="00A43A3B"/>
    <w:rsid w:val="00A472BC"/>
    <w:rsid w:val="00A7493F"/>
    <w:rsid w:val="00A825CB"/>
    <w:rsid w:val="00AC26D2"/>
    <w:rsid w:val="00AC797D"/>
    <w:rsid w:val="00AE5282"/>
    <w:rsid w:val="00B05D3B"/>
    <w:rsid w:val="00B159C4"/>
    <w:rsid w:val="00B321B9"/>
    <w:rsid w:val="00B357CC"/>
    <w:rsid w:val="00B35D5C"/>
    <w:rsid w:val="00BA78B1"/>
    <w:rsid w:val="00BD37D1"/>
    <w:rsid w:val="00C81796"/>
    <w:rsid w:val="00CA2E98"/>
    <w:rsid w:val="00CB447A"/>
    <w:rsid w:val="00CC0C88"/>
    <w:rsid w:val="00CF74D9"/>
    <w:rsid w:val="00CF7B57"/>
    <w:rsid w:val="00D17706"/>
    <w:rsid w:val="00D44E64"/>
    <w:rsid w:val="00D67AE1"/>
    <w:rsid w:val="00DD07A4"/>
    <w:rsid w:val="00DF4FC4"/>
    <w:rsid w:val="00E4373B"/>
    <w:rsid w:val="00E97A76"/>
    <w:rsid w:val="00F4296E"/>
    <w:rsid w:val="00F5770E"/>
    <w:rsid w:val="00F733DC"/>
    <w:rsid w:val="00FC0B47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65B7A-963A-45E1-8CCF-DEDE64F5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C34"/>
    <w:rPr>
      <w:sz w:val="20"/>
      <w:szCs w:val="20"/>
    </w:rPr>
  </w:style>
  <w:style w:type="paragraph" w:styleId="Web">
    <w:name w:val="Normal (Web)"/>
    <w:basedOn w:val="a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7C682A"/>
    <w:rPr>
      <w:b/>
      <w:bCs/>
    </w:rPr>
  </w:style>
  <w:style w:type="paragraph" w:styleId="a9">
    <w:name w:val="List Paragraph"/>
    <w:basedOn w:val="a"/>
    <w:uiPriority w:val="34"/>
    <w:qFormat/>
    <w:rsid w:val="005A744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17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7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譚仁傑</dc:creator>
  <cp:lastModifiedBy>asus</cp:lastModifiedBy>
  <cp:revision>10</cp:revision>
  <cp:lastPrinted>2015-09-07T08:50:00Z</cp:lastPrinted>
  <dcterms:created xsi:type="dcterms:W3CDTF">2018-01-17T05:26:00Z</dcterms:created>
  <dcterms:modified xsi:type="dcterms:W3CDTF">2018-01-17T08:32:00Z</dcterms:modified>
</cp:coreProperties>
</file>