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B4" w:rsidRDefault="00DF7BB4" w:rsidP="00DF7BB4">
      <w:pPr>
        <w:jc w:val="center"/>
        <w:rPr>
          <w:rFonts w:hint="eastAsia"/>
          <w:bCs/>
          <w:sz w:val="48"/>
        </w:rPr>
      </w:pPr>
      <w:r w:rsidRPr="00335CBF">
        <w:rPr>
          <w:rFonts w:hint="eastAsia"/>
          <w:bCs/>
          <w:sz w:val="48"/>
        </w:rPr>
        <w:t>康寧學校財團法人康寧大學</w:t>
      </w:r>
    </w:p>
    <w:p w:rsidR="00DF7BB4" w:rsidRDefault="00DF7BB4" w:rsidP="00DF7BB4">
      <w:pPr>
        <w:jc w:val="center"/>
        <w:rPr>
          <w:bCs/>
          <w:sz w:val="48"/>
        </w:rPr>
      </w:pPr>
      <w:r>
        <w:rPr>
          <w:rFonts w:hint="eastAsia"/>
          <w:bCs/>
          <w:sz w:val="48"/>
        </w:rPr>
        <w:t>社團會議記錄</w:t>
      </w:r>
    </w:p>
    <w:tbl>
      <w:tblPr>
        <w:tblW w:w="10065" w:type="dxa"/>
        <w:tblInd w:w="-6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9"/>
        <w:gridCol w:w="2520"/>
        <w:gridCol w:w="2336"/>
      </w:tblGrid>
      <w:tr w:rsidR="00DF7BB4" w:rsidTr="00DF7BB4">
        <w:tblPrEx>
          <w:tblCellMar>
            <w:top w:w="0" w:type="dxa"/>
            <w:bottom w:w="0" w:type="dxa"/>
          </w:tblCellMar>
        </w:tblPrEx>
        <w:tc>
          <w:tcPr>
            <w:tcW w:w="5209" w:type="dxa"/>
          </w:tcPr>
          <w:p w:rsidR="00DF7BB4" w:rsidRDefault="00DF7BB4" w:rsidP="00C3239A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時間：</w:t>
            </w:r>
            <w:r w:rsidR="00692F01">
              <w:rPr>
                <w:rFonts w:hint="eastAsia"/>
                <w:sz w:val="32"/>
              </w:rPr>
              <w:t>2015/12/23   12:10-12:30</w:t>
            </w:r>
          </w:p>
        </w:tc>
        <w:tc>
          <w:tcPr>
            <w:tcW w:w="4856" w:type="dxa"/>
            <w:gridSpan w:val="2"/>
          </w:tcPr>
          <w:p w:rsidR="00DF7BB4" w:rsidRDefault="00DF7BB4" w:rsidP="00C3239A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地點：</w:t>
            </w:r>
            <w:r w:rsidR="00692F01">
              <w:rPr>
                <w:rFonts w:hint="eastAsia"/>
                <w:sz w:val="32"/>
              </w:rPr>
              <w:t>E306</w:t>
            </w:r>
          </w:p>
        </w:tc>
      </w:tr>
      <w:tr w:rsidR="00DF7BB4" w:rsidTr="00DF7BB4">
        <w:tblPrEx>
          <w:tblCellMar>
            <w:top w:w="0" w:type="dxa"/>
            <w:bottom w:w="0" w:type="dxa"/>
          </w:tblCellMar>
        </w:tblPrEx>
        <w:tc>
          <w:tcPr>
            <w:tcW w:w="5209" w:type="dxa"/>
          </w:tcPr>
          <w:p w:rsidR="00DF7BB4" w:rsidRDefault="00DF7BB4" w:rsidP="00C3239A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主席：</w:t>
            </w:r>
            <w:r w:rsidR="00692F01">
              <w:rPr>
                <w:rFonts w:hint="eastAsia"/>
                <w:sz w:val="32"/>
              </w:rPr>
              <w:t>陳妤婕</w:t>
            </w:r>
          </w:p>
        </w:tc>
        <w:tc>
          <w:tcPr>
            <w:tcW w:w="2520" w:type="dxa"/>
          </w:tcPr>
          <w:p w:rsidR="00DF7BB4" w:rsidRDefault="00DF7BB4" w:rsidP="00C3239A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應到人數：</w:t>
            </w:r>
            <w:r w:rsidR="00692F01">
              <w:rPr>
                <w:rFonts w:hint="eastAsia"/>
                <w:sz w:val="32"/>
              </w:rPr>
              <w:t>13</w:t>
            </w:r>
          </w:p>
        </w:tc>
        <w:tc>
          <w:tcPr>
            <w:tcW w:w="2336" w:type="dxa"/>
          </w:tcPr>
          <w:p w:rsidR="00DF7BB4" w:rsidRDefault="00DF7BB4" w:rsidP="00C3239A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實到人數：</w:t>
            </w:r>
            <w:r w:rsidR="00692F01">
              <w:rPr>
                <w:rFonts w:hint="eastAsia"/>
                <w:sz w:val="32"/>
              </w:rPr>
              <w:t>8</w:t>
            </w:r>
          </w:p>
        </w:tc>
      </w:tr>
      <w:tr w:rsidR="00DF7BB4" w:rsidTr="00DF7B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3"/>
          </w:tcPr>
          <w:p w:rsidR="00DF7BB4" w:rsidRDefault="00DF7BB4" w:rsidP="00C3239A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記錄：</w:t>
            </w:r>
            <w:r w:rsidR="00692F01">
              <w:rPr>
                <w:rFonts w:hint="eastAsia"/>
                <w:sz w:val="32"/>
              </w:rPr>
              <w:t>李岱珊</w:t>
            </w:r>
            <w:r w:rsidR="00692F01">
              <w:rPr>
                <w:rFonts w:hint="eastAsia"/>
                <w:sz w:val="32"/>
              </w:rPr>
              <w:t>.</w:t>
            </w:r>
            <w:r w:rsidR="00692F01">
              <w:rPr>
                <w:rFonts w:hint="eastAsia"/>
                <w:sz w:val="32"/>
              </w:rPr>
              <w:t>朱新瑜</w:t>
            </w:r>
          </w:p>
        </w:tc>
      </w:tr>
      <w:tr w:rsidR="00DF7BB4" w:rsidTr="00DF7BB4">
        <w:tblPrEx>
          <w:tblCellMar>
            <w:top w:w="0" w:type="dxa"/>
            <w:bottom w:w="0" w:type="dxa"/>
          </w:tblCellMar>
        </w:tblPrEx>
        <w:trPr>
          <w:cantSplit/>
          <w:trHeight w:val="8074"/>
        </w:trPr>
        <w:tc>
          <w:tcPr>
            <w:tcW w:w="10065" w:type="dxa"/>
            <w:gridSpan w:val="3"/>
          </w:tcPr>
          <w:p w:rsidR="003030FA" w:rsidRPr="003030FA" w:rsidRDefault="00692F01" w:rsidP="003030FA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hint="eastAsia"/>
                <w:szCs w:val="24"/>
              </w:rPr>
            </w:pPr>
            <w:r w:rsidRPr="003030FA">
              <w:rPr>
                <w:rFonts w:hint="eastAsia"/>
                <w:szCs w:val="24"/>
              </w:rPr>
              <w:t>討論事項</w:t>
            </w:r>
            <w:r w:rsidRPr="003030FA">
              <w:rPr>
                <w:rFonts w:hint="eastAsia"/>
                <w:szCs w:val="24"/>
              </w:rPr>
              <w:t>:</w:t>
            </w:r>
          </w:p>
          <w:p w:rsidR="00692F01" w:rsidRPr="003030FA" w:rsidRDefault="00692F01" w:rsidP="003030FA">
            <w:pPr>
              <w:jc w:val="both"/>
              <w:rPr>
                <w:rFonts w:hint="eastAsia"/>
                <w:szCs w:val="24"/>
              </w:rPr>
            </w:pPr>
            <w:r w:rsidRPr="003030FA">
              <w:rPr>
                <w:rFonts w:hint="eastAsia"/>
                <w:szCs w:val="24"/>
              </w:rPr>
              <w:t>聖誕活動分配</w:t>
            </w:r>
            <w:r w:rsidR="003030FA" w:rsidRPr="003030FA">
              <w:rPr>
                <w:rFonts w:hint="eastAsia"/>
                <w:szCs w:val="24"/>
              </w:rPr>
              <w:t>&amp;</w:t>
            </w:r>
            <w:r w:rsidR="003030FA" w:rsidRPr="003030FA">
              <w:rPr>
                <w:rFonts w:hint="eastAsia"/>
                <w:szCs w:val="24"/>
              </w:rPr>
              <w:t>討論</w:t>
            </w:r>
          </w:p>
          <w:p w:rsidR="003030FA" w:rsidRDefault="003030FA" w:rsidP="003030FA">
            <w:pPr>
              <w:jc w:val="both"/>
            </w:pPr>
            <w:r>
              <w:rPr>
                <w:rFonts w:hint="eastAsia"/>
              </w:rPr>
              <w:t>貳</w:t>
            </w:r>
            <w:r>
              <w:rPr>
                <w:rFonts w:ascii="標楷體" w:hAnsi="標楷體" w:hint="eastAsia"/>
              </w:rPr>
              <w:t>、</w:t>
            </w:r>
            <w:r>
              <w:rPr>
                <w:rFonts w:hint="eastAsia"/>
              </w:rPr>
              <w:t>議題討論</w:t>
            </w:r>
          </w:p>
          <w:p w:rsidR="003030FA" w:rsidRDefault="003030FA" w:rsidP="003030F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議題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聖誕晚會當天流程確認說明</w:t>
            </w:r>
          </w:p>
          <w:p w:rsidR="003030FA" w:rsidRDefault="003030FA" w:rsidP="003030FA">
            <w:pPr>
              <w:jc w:val="both"/>
            </w:pPr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:1.</w:t>
            </w:r>
            <w:r>
              <w:rPr>
                <w:rFonts w:hint="eastAsia"/>
              </w:rPr>
              <w:t>當天流程及工作人員分配可參考見附件。</w:t>
            </w:r>
          </w:p>
          <w:p w:rsidR="003030FA" w:rsidRDefault="003030FA" w:rsidP="003030F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2. </w:t>
            </w:r>
            <w:r>
              <w:rPr>
                <w:rFonts w:hint="eastAsia"/>
              </w:rPr>
              <w:t>主席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活動流程注意事項</w:t>
            </w:r>
          </w:p>
          <w:p w:rsidR="003030FA" w:rsidRDefault="003030FA" w:rsidP="003030F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(1)</w:t>
            </w:r>
            <w:r>
              <w:rPr>
                <w:rFonts w:hint="eastAsia"/>
              </w:rPr>
              <w:t>事前準備，請大家當天</w:t>
            </w:r>
            <w:r>
              <w:rPr>
                <w:rFonts w:hint="eastAsia"/>
              </w:rPr>
              <w:t>17:00</w:t>
            </w:r>
            <w:r>
              <w:rPr>
                <w:rFonts w:hint="eastAsia"/>
              </w:rPr>
              <w:t>準時到。</w:t>
            </w:r>
          </w:p>
          <w:p w:rsidR="003030FA" w:rsidRDefault="003030FA" w:rsidP="003030F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(2)</w:t>
            </w:r>
            <w:r w:rsidR="0079446F">
              <w:rPr>
                <w:rFonts w:hint="eastAsia"/>
              </w:rPr>
              <w:t>抽獎活動，工作人員可議準備禮物當作抽獎禮物。</w:t>
            </w:r>
          </w:p>
          <w:p w:rsidR="0079446F" w:rsidRDefault="0079446F" w:rsidP="003030F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(3)</w:t>
            </w:r>
            <w:r>
              <w:rPr>
                <w:rFonts w:hint="eastAsia"/>
              </w:rPr>
              <w:t>請大家詳細閱讀工作流程，確認自己當天的工作，以利進行活動。</w:t>
            </w:r>
          </w:p>
          <w:p w:rsidR="0079446F" w:rsidRDefault="0079446F" w:rsidP="0079446F">
            <w:pPr>
              <w:jc w:val="both"/>
              <w:rPr>
                <w:rFonts w:hint="eastAsia"/>
              </w:rPr>
            </w:pPr>
            <w:r w:rsidRPr="0079446F">
              <w:rPr>
                <w:rFonts w:hint="eastAsia"/>
              </w:rPr>
              <w:t>決議</w:t>
            </w:r>
            <w:r w:rsidRPr="0079446F">
              <w:rPr>
                <w:rFonts w:hint="eastAsia"/>
              </w:rPr>
              <w:t xml:space="preserve">: </w:t>
            </w:r>
            <w:r w:rsidRPr="0079446F">
              <w:rPr>
                <w:rFonts w:hint="eastAsia"/>
              </w:rPr>
              <w:t>無異議</w:t>
            </w:r>
            <w:r w:rsidRPr="0079446F">
              <w:rPr>
                <w:rFonts w:ascii="文鼎圓體B" w:eastAsia="文鼎圓體B" w:hint="eastAsia"/>
              </w:rPr>
              <w:t>，</w:t>
            </w:r>
            <w:r w:rsidRPr="0079446F">
              <w:rPr>
                <w:rFonts w:hint="eastAsia"/>
              </w:rPr>
              <w:t>同意配合</w:t>
            </w:r>
          </w:p>
          <w:p w:rsidR="0079446F" w:rsidRPr="0079446F" w:rsidRDefault="0079446F" w:rsidP="0079446F">
            <w:pPr>
              <w:jc w:val="both"/>
            </w:pPr>
            <w:r>
              <w:rPr>
                <w:rFonts w:hint="eastAsia"/>
              </w:rPr>
              <w:t>參</w:t>
            </w:r>
            <w:r>
              <w:rPr>
                <w:rFonts w:ascii="標楷體" w:hAnsi="標楷體" w:hint="eastAsia"/>
              </w:rPr>
              <w:t>、</w:t>
            </w:r>
            <w:r w:rsidRPr="0079446F">
              <w:rPr>
                <w:rFonts w:hint="eastAsia"/>
              </w:rPr>
              <w:t>臨時動議</w:t>
            </w:r>
          </w:p>
          <w:p w:rsidR="0079446F" w:rsidRPr="0079446F" w:rsidRDefault="0079446F" w:rsidP="0079446F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晚會</w:t>
            </w:r>
            <w:r w:rsidRPr="0079446F">
              <w:rPr>
                <w:rFonts w:hint="eastAsia"/>
              </w:rPr>
              <w:t>表演項目練習</w:t>
            </w:r>
          </w:p>
          <w:p w:rsidR="0079446F" w:rsidRPr="0079446F" w:rsidRDefault="0079446F" w:rsidP="0079446F">
            <w:pPr>
              <w:jc w:val="both"/>
            </w:pPr>
            <w:r w:rsidRPr="0079446F">
              <w:rPr>
                <w:rFonts w:hint="eastAsia"/>
              </w:rPr>
              <w:t>說明</w:t>
            </w:r>
            <w:r w:rsidRPr="0079446F">
              <w:rPr>
                <w:rFonts w:hint="eastAsia"/>
              </w:rPr>
              <w:t>: 1.</w:t>
            </w:r>
            <w:r w:rsidRPr="0079446F">
              <w:rPr>
                <w:rFonts w:hint="eastAsia"/>
              </w:rPr>
              <w:t>表演練習</w:t>
            </w:r>
          </w:p>
          <w:p w:rsidR="0079446F" w:rsidRPr="0079446F" w:rsidRDefault="0079446F" w:rsidP="0079446F">
            <w:pPr>
              <w:ind w:left="850" w:hangingChars="354" w:hanging="850"/>
              <w:jc w:val="both"/>
            </w:pPr>
            <w:r w:rsidRPr="0079446F">
              <w:rPr>
                <w:rFonts w:hint="eastAsia"/>
              </w:rPr>
              <w:t xml:space="preserve">     2.</w:t>
            </w:r>
            <w:r>
              <w:rPr>
                <w:rFonts w:hint="eastAsia"/>
              </w:rPr>
              <w:t>當天晚會的時間，工作人員需上台舞蹈表演</w:t>
            </w:r>
            <w:r w:rsidRPr="0079446F">
              <w:rPr>
                <w:rFonts w:hint="eastAsia"/>
              </w:rPr>
              <w:t>。</w:t>
            </w:r>
          </w:p>
          <w:p w:rsidR="0079446F" w:rsidRDefault="0079446F" w:rsidP="0079446F">
            <w:pPr>
              <w:ind w:left="850" w:hangingChars="354" w:hanging="850"/>
              <w:jc w:val="both"/>
              <w:rPr>
                <w:rFonts w:hint="eastAsia"/>
              </w:rPr>
            </w:pPr>
            <w:r w:rsidRPr="0079446F">
              <w:rPr>
                <w:rFonts w:hint="eastAsia"/>
              </w:rPr>
              <w:t>決議</w:t>
            </w:r>
            <w:r w:rsidRPr="0079446F">
              <w:rPr>
                <w:rFonts w:hint="eastAsia"/>
              </w:rPr>
              <w:t xml:space="preserve">: </w:t>
            </w:r>
            <w:r w:rsidRPr="0079446F">
              <w:rPr>
                <w:rFonts w:hint="eastAsia"/>
              </w:rPr>
              <w:t>完成表演練習及配合相關事項</w:t>
            </w:r>
          </w:p>
          <w:p w:rsidR="0079446F" w:rsidRDefault="0079446F" w:rsidP="0079446F">
            <w:pPr>
              <w:ind w:left="850" w:hangingChars="354" w:hanging="850"/>
              <w:jc w:val="both"/>
              <w:rPr>
                <w:rFonts w:hint="eastAsia"/>
              </w:rPr>
            </w:pPr>
          </w:p>
          <w:p w:rsidR="0079446F" w:rsidRPr="0079446F" w:rsidRDefault="0079446F" w:rsidP="0079446F">
            <w:pPr>
              <w:jc w:val="both"/>
              <w:rPr>
                <w:rFonts w:hint="eastAsia"/>
              </w:rPr>
            </w:pPr>
            <w:r w:rsidRPr="0079446F">
              <w:rPr>
                <w:rFonts w:hint="eastAsia"/>
              </w:rPr>
              <w:t>結語</w:t>
            </w:r>
          </w:p>
          <w:p w:rsidR="0079446F" w:rsidRPr="0079446F" w:rsidRDefault="0079446F" w:rsidP="0079446F">
            <w:pPr>
              <w:ind w:left="708" w:hangingChars="295" w:hanging="708"/>
              <w:jc w:val="both"/>
            </w:pPr>
            <w:r w:rsidRPr="0079446F">
              <w:rPr>
                <w:rFonts w:hint="eastAsia"/>
              </w:rPr>
              <w:t>主席</w:t>
            </w:r>
            <w:r w:rsidRPr="0079446F">
              <w:rPr>
                <w:rFonts w:hint="eastAsia"/>
              </w:rPr>
              <w:t xml:space="preserve">: </w:t>
            </w:r>
          </w:p>
          <w:p w:rsidR="00654F57" w:rsidRDefault="0079446F" w:rsidP="00654F57">
            <w:pPr>
              <w:numPr>
                <w:ilvl w:val="0"/>
                <w:numId w:val="4"/>
              </w:numPr>
              <w:jc w:val="both"/>
              <w:rPr>
                <w:rFonts w:hint="eastAsia"/>
              </w:rPr>
            </w:pPr>
            <w:r w:rsidRPr="0079446F">
              <w:rPr>
                <w:rFonts w:hint="eastAsia"/>
              </w:rPr>
              <w:t>當天</w:t>
            </w:r>
            <w:r>
              <w:rPr>
                <w:rFonts w:hint="eastAsia"/>
              </w:rPr>
              <w:t>工作人員穿著具紅色元素之</w:t>
            </w:r>
            <w:r w:rsidRPr="0079446F">
              <w:rPr>
                <w:rFonts w:hint="eastAsia"/>
              </w:rPr>
              <w:t>衣服</w:t>
            </w:r>
            <w:r>
              <w:rPr>
                <w:rFonts w:hint="eastAsia"/>
              </w:rPr>
              <w:t>或配件。請工作人員下午</w:t>
            </w:r>
            <w:r w:rsidR="00654F57">
              <w:rPr>
                <w:rFonts w:hint="eastAsia"/>
              </w:rPr>
              <w:t>3</w:t>
            </w:r>
            <w:bookmarkStart w:id="0" w:name="_GoBack"/>
            <w:bookmarkEnd w:id="0"/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>到藝文中心</w:t>
            </w:r>
            <w:r w:rsidRPr="0079446F">
              <w:rPr>
                <w:rFonts w:hint="eastAsia"/>
              </w:rPr>
              <w:t>練習舞蹈。</w:t>
            </w:r>
          </w:p>
          <w:p w:rsidR="003030FA" w:rsidRPr="00654F57" w:rsidRDefault="00654F57" w:rsidP="003030FA">
            <w:pPr>
              <w:numPr>
                <w:ilvl w:val="0"/>
                <w:numId w:val="4"/>
              </w:numPr>
              <w:jc w:val="both"/>
              <w:rPr>
                <w:rFonts w:hint="eastAsia"/>
                <w:sz w:val="32"/>
              </w:rPr>
            </w:pPr>
            <w:r w:rsidRPr="0079446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工作人員</w:t>
            </w:r>
            <w:r>
              <w:rPr>
                <w:rFonts w:hint="eastAsia"/>
              </w:rPr>
              <w:t>12</w:t>
            </w:r>
            <w:r w:rsidR="0079446F" w:rsidRPr="0079446F"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 w:rsidR="0079446F" w:rsidRPr="0079446F">
              <w:rPr>
                <w:rFonts w:hint="eastAsia"/>
              </w:rPr>
              <w:t>日下午</w:t>
            </w:r>
            <w:r w:rsidR="0079446F" w:rsidRPr="0079446F">
              <w:rPr>
                <w:rFonts w:hint="eastAsia"/>
              </w:rPr>
              <w:t>5</w:t>
            </w:r>
            <w:r w:rsidR="0079446F" w:rsidRPr="0079446F">
              <w:rPr>
                <w:rFonts w:hint="eastAsia"/>
              </w:rPr>
              <w:t>點</w:t>
            </w:r>
            <w:r>
              <w:rPr>
                <w:rFonts w:hint="eastAsia"/>
              </w:rPr>
              <w:t>準時在餐廳集合。</w:t>
            </w:r>
          </w:p>
          <w:p w:rsidR="00692F01" w:rsidRDefault="00692F01" w:rsidP="00C3239A">
            <w:pPr>
              <w:jc w:val="both"/>
              <w:rPr>
                <w:sz w:val="32"/>
              </w:rPr>
            </w:pPr>
          </w:p>
        </w:tc>
      </w:tr>
    </w:tbl>
    <w:p w:rsidR="00DF7BB4" w:rsidRDefault="00DF7BB4" w:rsidP="00DF7BB4">
      <w:pPr>
        <w:tabs>
          <w:tab w:val="left" w:pos="1035"/>
        </w:tabs>
        <w:rPr>
          <w:rFonts w:eastAsia="全真中隸書" w:hint="eastAsia"/>
        </w:rPr>
      </w:pPr>
    </w:p>
    <w:tbl>
      <w:tblPr>
        <w:tblW w:w="10067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94"/>
        <w:gridCol w:w="2410"/>
        <w:gridCol w:w="2596"/>
        <w:gridCol w:w="2367"/>
      </w:tblGrid>
      <w:tr w:rsidR="00DF7BB4" w:rsidRPr="006D30A4" w:rsidTr="00DF7BB4">
        <w:trPr>
          <w:trHeight w:val="170"/>
        </w:trPr>
        <w:tc>
          <w:tcPr>
            <w:tcW w:w="2694" w:type="dxa"/>
            <w:shd w:val="clear" w:color="auto" w:fill="auto"/>
          </w:tcPr>
          <w:p w:rsidR="00DF7BB4" w:rsidRPr="006D30A4" w:rsidRDefault="00DF7BB4" w:rsidP="00C3239A">
            <w:pPr>
              <w:tabs>
                <w:tab w:val="center" w:pos="1103"/>
              </w:tabs>
              <w:rPr>
                <w:rFonts w:ascii="標楷體" w:hAnsi="標楷體"/>
                <w:b/>
              </w:rPr>
            </w:pPr>
            <w:r w:rsidRPr="006D30A4">
              <w:rPr>
                <w:rFonts w:ascii="標楷體" w:hAnsi="標楷體" w:hint="eastAsia"/>
                <w:b/>
              </w:rPr>
              <w:t>紀錄</w:t>
            </w:r>
          </w:p>
        </w:tc>
        <w:tc>
          <w:tcPr>
            <w:tcW w:w="2410" w:type="dxa"/>
            <w:shd w:val="clear" w:color="auto" w:fill="auto"/>
          </w:tcPr>
          <w:p w:rsidR="00DF7BB4" w:rsidRPr="006D30A4" w:rsidRDefault="00DF7BB4" w:rsidP="00C3239A">
            <w:pPr>
              <w:tabs>
                <w:tab w:val="left" w:pos="3193"/>
              </w:tabs>
              <w:rPr>
                <w:rFonts w:ascii="標楷體" w:hAnsi="標楷體"/>
                <w:b/>
              </w:rPr>
            </w:pPr>
            <w:r w:rsidRPr="006D30A4">
              <w:rPr>
                <w:rFonts w:ascii="標楷體" w:hAnsi="標楷體" w:hint="eastAsia"/>
                <w:b/>
              </w:rPr>
              <w:t>主席</w:t>
            </w:r>
          </w:p>
        </w:tc>
        <w:tc>
          <w:tcPr>
            <w:tcW w:w="2596" w:type="dxa"/>
            <w:shd w:val="clear" w:color="auto" w:fill="auto"/>
          </w:tcPr>
          <w:p w:rsidR="00DF7BB4" w:rsidRPr="006D30A4" w:rsidRDefault="00DF7BB4" w:rsidP="00C3239A">
            <w:pPr>
              <w:tabs>
                <w:tab w:val="left" w:pos="3193"/>
              </w:tabs>
              <w:rPr>
                <w:rFonts w:ascii="標楷體" w:hAnsi="標楷體"/>
                <w:b/>
              </w:rPr>
            </w:pPr>
            <w:r w:rsidRPr="006D30A4">
              <w:rPr>
                <w:rFonts w:ascii="標楷體" w:hAnsi="標楷體" w:hint="eastAsia"/>
                <w:b/>
              </w:rPr>
              <w:t>執導老師</w:t>
            </w:r>
          </w:p>
        </w:tc>
        <w:tc>
          <w:tcPr>
            <w:tcW w:w="2367" w:type="dxa"/>
            <w:shd w:val="clear" w:color="auto" w:fill="auto"/>
          </w:tcPr>
          <w:p w:rsidR="00DF7BB4" w:rsidRPr="006D30A4" w:rsidRDefault="00DF7BB4" w:rsidP="00C3239A">
            <w:pPr>
              <w:tabs>
                <w:tab w:val="left" w:pos="3193"/>
              </w:tabs>
              <w:rPr>
                <w:rFonts w:ascii="標楷體" w:hAnsi="標楷體"/>
                <w:b/>
              </w:rPr>
            </w:pPr>
            <w:r w:rsidRPr="006D30A4">
              <w:rPr>
                <w:rFonts w:ascii="標楷體" w:hAnsi="標楷體" w:hint="eastAsia"/>
                <w:b/>
              </w:rPr>
              <w:t>護理科主任</w:t>
            </w:r>
          </w:p>
        </w:tc>
      </w:tr>
      <w:tr w:rsidR="00DF7BB4" w:rsidRPr="006D30A4" w:rsidTr="00DF7BB4">
        <w:trPr>
          <w:trHeight w:val="605"/>
        </w:trPr>
        <w:tc>
          <w:tcPr>
            <w:tcW w:w="2694" w:type="dxa"/>
            <w:shd w:val="clear" w:color="auto" w:fill="auto"/>
          </w:tcPr>
          <w:p w:rsidR="00DF7BB4" w:rsidRPr="006D30A4" w:rsidRDefault="00DF7BB4" w:rsidP="00C3239A">
            <w:pPr>
              <w:tabs>
                <w:tab w:val="left" w:pos="3193"/>
              </w:tabs>
              <w:rPr>
                <w:rFonts w:eastAsia="全真中隸書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F7BB4" w:rsidRPr="006D30A4" w:rsidRDefault="00DF7BB4" w:rsidP="00C3239A">
            <w:pPr>
              <w:tabs>
                <w:tab w:val="left" w:pos="3193"/>
              </w:tabs>
              <w:rPr>
                <w:rFonts w:eastAsia="全真中隸書"/>
                <w:b/>
              </w:rPr>
            </w:pPr>
          </w:p>
        </w:tc>
        <w:tc>
          <w:tcPr>
            <w:tcW w:w="2596" w:type="dxa"/>
            <w:shd w:val="clear" w:color="auto" w:fill="auto"/>
          </w:tcPr>
          <w:p w:rsidR="00DF7BB4" w:rsidRPr="006D30A4" w:rsidRDefault="00DF7BB4" w:rsidP="00C3239A">
            <w:pPr>
              <w:tabs>
                <w:tab w:val="left" w:pos="3193"/>
              </w:tabs>
              <w:rPr>
                <w:rFonts w:eastAsia="全真中隸書"/>
                <w:b/>
              </w:rPr>
            </w:pPr>
          </w:p>
        </w:tc>
        <w:tc>
          <w:tcPr>
            <w:tcW w:w="2367" w:type="dxa"/>
            <w:shd w:val="clear" w:color="auto" w:fill="auto"/>
          </w:tcPr>
          <w:p w:rsidR="00DF7BB4" w:rsidRPr="006D30A4" w:rsidRDefault="00DF7BB4" w:rsidP="00C3239A">
            <w:pPr>
              <w:tabs>
                <w:tab w:val="left" w:pos="3193"/>
              </w:tabs>
              <w:rPr>
                <w:rFonts w:eastAsia="全真中隸書"/>
                <w:b/>
              </w:rPr>
            </w:pPr>
          </w:p>
        </w:tc>
      </w:tr>
    </w:tbl>
    <w:p w:rsidR="00DF7BB4" w:rsidRDefault="00DF7BB4">
      <w:pPr>
        <w:rPr>
          <w:rFonts w:hint="eastAsia"/>
        </w:rPr>
      </w:pP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1631"/>
        <w:gridCol w:w="2422"/>
        <w:gridCol w:w="5415"/>
      </w:tblGrid>
      <w:tr w:rsidR="003030FA" w:rsidRPr="003030FA" w:rsidTr="00C3239A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" w:eastAsia="新細明體" w:hAnsi="Times New Roman" w:cs="新細明體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lastRenderedPageBreak/>
              <w:t>時間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" w:eastAsia="新細明體" w:hAnsi="Times New Roman" w:cs="新細明體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內容</w:t>
            </w:r>
          </w:p>
        </w:tc>
        <w:tc>
          <w:tcPr>
            <w:tcW w:w="5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" w:eastAsia="新細明體" w:hAnsi="Times New Roman" w:cs="新細明體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備註</w:t>
            </w:r>
          </w:p>
        </w:tc>
      </w:tr>
      <w:tr w:rsidR="003030FA" w:rsidRPr="003030FA" w:rsidTr="00C3239A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tabs>
                <w:tab w:val="left" w:pos="7155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" w:eastAsia="新細明體" w:hAnsi="Times New Roman" w:cs="新細明體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17:00-18:30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tabs>
                <w:tab w:val="left" w:pos="7155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hAnsi="標楷體" w:cs="新細明體"/>
                <w:szCs w:val="24"/>
                <w:lang w:val="zh-TW"/>
              </w:rPr>
            </w:pPr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事前準備、集合簽到</w:t>
            </w:r>
          </w:p>
        </w:tc>
        <w:tc>
          <w:tcPr>
            <w:tcW w:w="5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標楷體" w:hint="eastAsia"/>
                <w:szCs w:val="24"/>
                <w:lang w:val="zh-TW"/>
              </w:rPr>
            </w:pPr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總指揮:</w:t>
            </w:r>
            <w:proofErr w:type="gramStart"/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婕</w:t>
            </w:r>
            <w:proofErr w:type="gramEnd"/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羽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標楷體" w:hint="eastAsia"/>
                <w:szCs w:val="24"/>
                <w:lang w:val="zh-TW"/>
              </w:rPr>
            </w:pPr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工作人員簽到</w:t>
            </w:r>
            <w:r w:rsidRPr="003030FA">
              <w:rPr>
                <w:rFonts w:ascii="標楷體" w:hAnsi="標楷體" w:cs="標楷體"/>
                <w:szCs w:val="24"/>
                <w:lang w:val="zh-TW"/>
              </w:rPr>
              <w:t>+</w:t>
            </w:r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發名牌</w:t>
            </w:r>
            <w:r w:rsidRPr="003030FA">
              <w:rPr>
                <w:rFonts w:ascii="標楷體" w:hAnsi="標楷體" w:cs="標楷體"/>
                <w:szCs w:val="24"/>
                <w:lang w:val="zh-TW"/>
              </w:rPr>
              <w:t>:</w:t>
            </w:r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惠如、</w:t>
            </w:r>
            <w:proofErr w:type="gramStart"/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雯</w:t>
            </w:r>
            <w:proofErr w:type="gramEnd"/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宜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新細明體"/>
                <w:szCs w:val="24"/>
                <w:lang w:val="zh-TW"/>
              </w:rPr>
            </w:pPr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會場準備: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妤婕</w:t>
            </w:r>
            <w:proofErr w:type="gramEnd"/>
            <w:r w:rsidRPr="003030FA">
              <w:rPr>
                <w:rFonts w:ascii="標楷體" w:hAnsi="標楷體" w:hint="eastAsia"/>
                <w:kern w:val="2"/>
                <w:szCs w:val="24"/>
              </w:rPr>
              <w:t>、力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卉</w:t>
            </w:r>
            <w:proofErr w:type="gramEnd"/>
            <w:r w:rsidRPr="003030FA">
              <w:rPr>
                <w:rFonts w:ascii="標楷體" w:hAnsi="標楷體" w:hint="eastAsia"/>
                <w:kern w:val="2"/>
                <w:szCs w:val="24"/>
              </w:rPr>
              <w:t>、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婷</w:t>
            </w:r>
            <w:proofErr w:type="gramEnd"/>
            <w:r w:rsidRPr="003030FA">
              <w:rPr>
                <w:rFonts w:ascii="標楷體" w:hAnsi="標楷體" w:hint="eastAsia"/>
                <w:kern w:val="2"/>
                <w:szCs w:val="24"/>
              </w:rPr>
              <w:t>芝、楚芸</w:t>
            </w:r>
          </w:p>
        </w:tc>
      </w:tr>
      <w:tr w:rsidR="003030FA" w:rsidRPr="003030FA" w:rsidTr="00C3239A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tabs>
                <w:tab w:val="left" w:pos="7155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hAnsi="Times New Roman" w:cs="標楷體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18:30-19:20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tabs>
                <w:tab w:val="left" w:pos="7155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hAnsi="Times New Roman" w:cs="標楷體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入場、入座</w:t>
            </w:r>
          </w:p>
        </w:tc>
        <w:tc>
          <w:tcPr>
            <w:tcW w:w="5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Times New Roman" w:cs="標楷體" w:hint="eastAsia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總指揮:</w:t>
            </w:r>
            <w:proofErr w:type="gramStart"/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婕</w:t>
            </w:r>
            <w:proofErr w:type="gramEnd"/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羽、</w:t>
            </w:r>
            <w:proofErr w:type="gramStart"/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薇</w:t>
            </w:r>
            <w:proofErr w:type="gramEnd"/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詩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標楷體" w:hint="eastAsia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校內接待: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婷</w:t>
            </w:r>
            <w:proofErr w:type="gramEnd"/>
            <w:r w:rsidRPr="003030FA">
              <w:rPr>
                <w:rFonts w:ascii="標楷體" w:hAnsi="標楷體" w:hint="eastAsia"/>
                <w:kern w:val="2"/>
                <w:szCs w:val="24"/>
              </w:rPr>
              <w:t>芝、楚芸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textAlignment w:val="auto"/>
              <w:rPr>
                <w:rFonts w:ascii="標楷體" w:hAnsi="標楷體" w:hint="eastAsia"/>
                <w:kern w:val="2"/>
                <w:szCs w:val="24"/>
              </w:rPr>
            </w:pPr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校外接待:</w:t>
            </w:r>
            <w:proofErr w:type="gramStart"/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若豔</w:t>
            </w:r>
            <w:r w:rsidRPr="003030FA">
              <w:rPr>
                <w:rFonts w:ascii="標楷體" w:hAnsi="標楷體" w:hint="eastAsia"/>
                <w:kern w:val="2"/>
                <w:szCs w:val="24"/>
              </w:rPr>
              <w:t>、力卉</w:t>
            </w:r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、</w:t>
            </w:r>
            <w:r w:rsidRPr="003030FA">
              <w:rPr>
                <w:rFonts w:ascii="標楷體" w:hAnsi="標楷體" w:hint="eastAsia"/>
                <w:kern w:val="2"/>
                <w:szCs w:val="24"/>
              </w:rPr>
              <w:t>雨晴</w:t>
            </w:r>
            <w:proofErr w:type="gramEnd"/>
            <w:r w:rsidRPr="003030FA">
              <w:rPr>
                <w:rFonts w:ascii="標楷體" w:hAnsi="標楷體" w:hint="eastAsia"/>
                <w:kern w:val="2"/>
                <w:szCs w:val="24"/>
              </w:rPr>
              <w:t>、樂樂、岱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珊</w:t>
            </w:r>
            <w:proofErr w:type="gramEnd"/>
            <w:r w:rsidRPr="003030FA">
              <w:rPr>
                <w:rFonts w:ascii="標楷體" w:hAnsi="標楷體" w:hint="eastAsia"/>
                <w:kern w:val="2"/>
                <w:szCs w:val="24"/>
              </w:rPr>
              <w:t>、新瑜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textAlignment w:val="auto"/>
              <w:rPr>
                <w:rFonts w:ascii="標楷體" w:hAnsi="標楷體" w:hint="eastAsia"/>
                <w:kern w:val="2"/>
                <w:szCs w:val="24"/>
              </w:rPr>
            </w:pPr>
            <w:r w:rsidRPr="003030FA">
              <w:rPr>
                <w:rFonts w:ascii="標楷體" w:hAnsi="標楷體" w:hint="eastAsia"/>
                <w:kern w:val="2"/>
                <w:szCs w:val="24"/>
              </w:rPr>
              <w:t>簽到表+發入場卷:惠如、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雯</w:t>
            </w:r>
            <w:proofErr w:type="gramEnd"/>
            <w:r w:rsidRPr="003030FA">
              <w:rPr>
                <w:rFonts w:ascii="標楷體" w:hAnsi="標楷體" w:hint="eastAsia"/>
                <w:kern w:val="2"/>
                <w:szCs w:val="24"/>
              </w:rPr>
              <w:t>宜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textAlignment w:val="auto"/>
              <w:rPr>
                <w:rFonts w:ascii="標楷體" w:hAnsi="標楷體" w:hint="eastAsia"/>
                <w:kern w:val="2"/>
                <w:szCs w:val="24"/>
              </w:rPr>
            </w:pPr>
            <w:r w:rsidRPr="003030FA">
              <w:rPr>
                <w:rFonts w:ascii="標楷體" w:hAnsi="標楷體" w:hint="eastAsia"/>
                <w:kern w:val="2"/>
                <w:szCs w:val="24"/>
              </w:rPr>
              <w:t>抽獎箱:聖軒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textAlignment w:val="auto"/>
              <w:rPr>
                <w:rFonts w:ascii="標楷體" w:hAnsi="標楷體" w:hint="eastAsia"/>
                <w:kern w:val="2"/>
                <w:szCs w:val="24"/>
              </w:rPr>
            </w:pPr>
            <w:r w:rsidRPr="003030FA">
              <w:rPr>
                <w:rFonts w:ascii="標楷體" w:hAnsi="標楷體" w:hint="eastAsia"/>
                <w:kern w:val="2"/>
                <w:szCs w:val="24"/>
              </w:rPr>
              <w:t>交換禮物、號碼牌:語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婷</w:t>
            </w:r>
            <w:proofErr w:type="gramEnd"/>
            <w:r w:rsidRPr="003030FA">
              <w:rPr>
                <w:rFonts w:ascii="標楷體" w:hAnsi="標楷體" w:hint="eastAsia"/>
                <w:kern w:val="2"/>
                <w:szCs w:val="24"/>
              </w:rPr>
              <w:t>、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瑋翎</w:t>
            </w:r>
            <w:proofErr w:type="gramEnd"/>
          </w:p>
        </w:tc>
      </w:tr>
      <w:tr w:rsidR="003030FA" w:rsidRPr="003030FA" w:rsidTr="00C3239A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tabs>
                <w:tab w:val="left" w:pos="7155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" w:eastAsia="新細明體" w:hAnsi="Times New Roman" w:cs="新細明體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19:20-19:30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tabs>
                <w:tab w:val="left" w:pos="7155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hAnsi="標楷體" w:cs="新細明體"/>
                <w:szCs w:val="24"/>
                <w:lang w:val="zh-TW"/>
              </w:rPr>
            </w:pPr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開場、抽獎</w:t>
            </w:r>
          </w:p>
        </w:tc>
        <w:tc>
          <w:tcPr>
            <w:tcW w:w="5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新細明體" w:hint="eastAsia"/>
                <w:szCs w:val="24"/>
                <w:lang w:val="zh-TW"/>
              </w:rPr>
            </w:pPr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主持人:</w:t>
            </w: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婕</w:t>
            </w:r>
            <w:proofErr w:type="gramEnd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羽、</w:t>
            </w: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妤婕</w:t>
            </w:r>
            <w:proofErr w:type="gramEnd"/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新細明體" w:hint="eastAsia"/>
                <w:szCs w:val="24"/>
                <w:lang w:val="zh-TW"/>
              </w:rPr>
            </w:pP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場控</w:t>
            </w:r>
            <w:proofErr w:type="gramEnd"/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、用物收拾</w:t>
            </w:r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:</w:t>
            </w: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聖軒</w:t>
            </w:r>
            <w:proofErr w:type="gramEnd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、</w:t>
            </w:r>
            <w:r w:rsidRPr="003030FA">
              <w:rPr>
                <w:rFonts w:ascii="標楷體" w:hAnsi="標楷體" w:hint="eastAsia"/>
                <w:kern w:val="2"/>
                <w:szCs w:val="24"/>
              </w:rPr>
              <w:t>雨晴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新細明體"/>
                <w:szCs w:val="24"/>
                <w:lang w:val="zh-TW"/>
              </w:rPr>
            </w:pPr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音控:樂樂</w:t>
            </w:r>
          </w:p>
        </w:tc>
      </w:tr>
      <w:tr w:rsidR="003030FA" w:rsidRPr="003030FA" w:rsidTr="00C3239A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tabs>
                <w:tab w:val="left" w:pos="7155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" w:eastAsia="新細明體" w:hAnsi="Times New Roman" w:cs="新細明體" w:hint="eastAsia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19:30-20:30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tabs>
                <w:tab w:val="left" w:pos="7155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" w:eastAsia="新細明體" w:hAnsi="Times New Roman" w:cs="新細明體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遊戲、抽獎</w:t>
            </w:r>
          </w:p>
        </w:tc>
        <w:tc>
          <w:tcPr>
            <w:tcW w:w="5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Times New Roman" w:cs="標楷體" w:hint="eastAsia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主持人:</w:t>
            </w: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婕</w:t>
            </w:r>
            <w:proofErr w:type="gramEnd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羽、</w:t>
            </w: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妤婕</w:t>
            </w:r>
            <w:proofErr w:type="gramEnd"/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Times New Roman" w:cs="標楷體" w:hint="eastAsia"/>
                <w:szCs w:val="24"/>
                <w:lang w:val="zh-TW"/>
              </w:rPr>
            </w:pPr>
            <w:proofErr w:type="gramStart"/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場控</w:t>
            </w:r>
            <w:proofErr w:type="gramEnd"/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: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若豔、力卉、婷</w:t>
            </w:r>
            <w:proofErr w:type="gramEnd"/>
            <w:r w:rsidRPr="003030FA">
              <w:rPr>
                <w:rFonts w:ascii="標楷體" w:hAnsi="標楷體" w:hint="eastAsia"/>
                <w:kern w:val="2"/>
                <w:szCs w:val="24"/>
              </w:rPr>
              <w:t>芝、楚芸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hint="eastAsia"/>
                <w:kern w:val="2"/>
                <w:szCs w:val="24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用物收拾:</w:t>
            </w:r>
            <w:r w:rsidRPr="003030FA">
              <w:rPr>
                <w:rFonts w:ascii="標楷體" w:hAnsi="標楷體" w:hint="eastAsia"/>
                <w:kern w:val="2"/>
                <w:szCs w:val="24"/>
              </w:rPr>
              <w:t>岱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珊</w:t>
            </w:r>
            <w:proofErr w:type="gramEnd"/>
            <w:r w:rsidRPr="003030FA">
              <w:rPr>
                <w:rFonts w:ascii="標楷體" w:hAnsi="標楷體" w:hint="eastAsia"/>
                <w:kern w:val="2"/>
                <w:szCs w:val="24"/>
              </w:rPr>
              <w:t>、新瑜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hint="eastAsia"/>
                <w:kern w:val="2"/>
                <w:szCs w:val="24"/>
              </w:rPr>
            </w:pPr>
            <w:r w:rsidRPr="003030FA">
              <w:rPr>
                <w:rFonts w:ascii="標楷體" w:hAnsi="標楷體" w:hint="eastAsia"/>
                <w:kern w:val="2"/>
                <w:szCs w:val="24"/>
              </w:rPr>
              <w:t>攝影: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瑋翎</w:t>
            </w:r>
            <w:proofErr w:type="gramEnd"/>
          </w:p>
        </w:tc>
      </w:tr>
      <w:tr w:rsidR="003030FA" w:rsidRPr="003030FA" w:rsidTr="00C3239A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tabs>
                <w:tab w:val="left" w:pos="7155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" w:eastAsia="新細明體" w:hAnsi="Times New Roman" w:cs="新細明體"/>
                <w:szCs w:val="24"/>
                <w:lang w:val="zh-TW"/>
              </w:rPr>
            </w:pPr>
            <w:r w:rsidRPr="003030FA">
              <w:rPr>
                <w:rFonts w:ascii="標楷體" w:hAnsi="標楷體" w:hint="eastAsia"/>
                <w:kern w:val="2"/>
                <w:szCs w:val="24"/>
              </w:rPr>
              <w:t>20:30-21:30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tabs>
                <w:tab w:val="left" w:pos="7155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hAnsi="標楷體" w:cs="新細明體"/>
                <w:szCs w:val="24"/>
                <w:lang w:val="zh-TW"/>
              </w:rPr>
            </w:pPr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交換禮物、抽獎</w:t>
            </w:r>
          </w:p>
        </w:tc>
        <w:tc>
          <w:tcPr>
            <w:tcW w:w="5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新細明體" w:hint="eastAsia"/>
                <w:szCs w:val="24"/>
                <w:lang w:val="zh-TW"/>
              </w:rPr>
            </w:pPr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主持人:</w:t>
            </w: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婕</w:t>
            </w:r>
            <w:proofErr w:type="gramEnd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羽、</w:t>
            </w: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妤婕</w:t>
            </w:r>
            <w:proofErr w:type="gramEnd"/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新細明體" w:hint="eastAsia"/>
                <w:szCs w:val="24"/>
                <w:lang w:val="zh-TW"/>
              </w:rPr>
            </w:pPr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箱子:</w:t>
            </w: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瑋翎</w:t>
            </w:r>
            <w:proofErr w:type="gramEnd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、樂樂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新細明體" w:hint="eastAsia"/>
                <w:szCs w:val="24"/>
                <w:lang w:val="zh-TW"/>
              </w:rPr>
            </w:pP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場控</w:t>
            </w:r>
            <w:proofErr w:type="gramEnd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:</w:t>
            </w: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雨晴</w:t>
            </w:r>
            <w:proofErr w:type="gramEnd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、若豔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新細明體" w:hint="eastAsia"/>
                <w:szCs w:val="24"/>
                <w:lang w:val="zh-TW"/>
              </w:rPr>
            </w:pPr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發回饋單:語</w:t>
            </w: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婷</w:t>
            </w:r>
            <w:proofErr w:type="gramEnd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、</w:t>
            </w:r>
            <w:r w:rsidRPr="003030FA">
              <w:rPr>
                <w:rFonts w:ascii="標楷體" w:hAnsi="標楷體" w:hint="eastAsia"/>
                <w:kern w:val="2"/>
                <w:szCs w:val="24"/>
              </w:rPr>
              <w:t>岱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珊</w:t>
            </w:r>
            <w:proofErr w:type="gramEnd"/>
            <w:r w:rsidRPr="003030FA">
              <w:rPr>
                <w:rFonts w:ascii="標楷體" w:hAnsi="標楷體" w:hint="eastAsia"/>
                <w:kern w:val="2"/>
                <w:szCs w:val="24"/>
              </w:rPr>
              <w:t>、新瑜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新細明體"/>
                <w:szCs w:val="24"/>
                <w:lang w:val="zh-TW"/>
              </w:rPr>
            </w:pPr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攝影:</w:t>
            </w: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聖軒</w:t>
            </w:r>
            <w:proofErr w:type="gramEnd"/>
          </w:p>
        </w:tc>
      </w:tr>
      <w:tr w:rsidR="003030FA" w:rsidRPr="003030FA" w:rsidTr="00C3239A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tabs>
                <w:tab w:val="left" w:pos="7155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" w:eastAsia="新細明體" w:hAnsi="Times New Roman" w:cs="新細明體"/>
                <w:szCs w:val="24"/>
                <w:lang w:val="zh-TW"/>
              </w:rPr>
            </w:pPr>
            <w:r w:rsidRPr="003030FA">
              <w:rPr>
                <w:rFonts w:ascii="標楷體" w:hAnsi="Times New Roman" w:cs="標楷體" w:hint="eastAsia"/>
                <w:szCs w:val="24"/>
                <w:lang w:val="zh-TW"/>
              </w:rPr>
              <w:t>21:30-23:00</w:t>
            </w:r>
          </w:p>
        </w:tc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tabs>
                <w:tab w:val="left" w:pos="7155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hAnsi="標楷體" w:cs="新細明體"/>
                <w:szCs w:val="24"/>
                <w:lang w:val="zh-TW"/>
              </w:rPr>
            </w:pPr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收拾場地、歡送嘉賓</w:t>
            </w:r>
          </w:p>
        </w:tc>
        <w:tc>
          <w:tcPr>
            <w:tcW w:w="54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hint="eastAsia"/>
                <w:kern w:val="2"/>
                <w:szCs w:val="24"/>
              </w:rPr>
            </w:pPr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歡送外校:</w:t>
            </w:r>
            <w:proofErr w:type="gramStart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若豔、婕</w:t>
            </w:r>
            <w:proofErr w:type="gramEnd"/>
            <w:r w:rsidRPr="003030FA">
              <w:rPr>
                <w:rFonts w:ascii="標楷體" w:hAnsi="標楷體" w:cs="新細明體" w:hint="eastAsia"/>
                <w:szCs w:val="24"/>
                <w:lang w:val="zh-TW"/>
              </w:rPr>
              <w:t>羽</w:t>
            </w:r>
            <w:r w:rsidRPr="003030FA">
              <w:rPr>
                <w:rFonts w:ascii="標楷體" w:hAnsi="標楷體" w:cs="標楷體" w:hint="eastAsia"/>
                <w:szCs w:val="24"/>
                <w:lang w:val="zh-TW"/>
              </w:rPr>
              <w:t>、</w:t>
            </w:r>
            <w:proofErr w:type="gramStart"/>
            <w:r w:rsidRPr="003030FA">
              <w:rPr>
                <w:rFonts w:ascii="標楷體" w:hAnsi="標楷體" w:hint="eastAsia"/>
                <w:kern w:val="2"/>
                <w:szCs w:val="24"/>
              </w:rPr>
              <w:t>雨晴</w:t>
            </w:r>
            <w:proofErr w:type="gramEnd"/>
            <w:r w:rsidRPr="003030FA">
              <w:rPr>
                <w:rFonts w:ascii="標楷體" w:hAnsi="標楷體" w:hint="eastAsia"/>
                <w:kern w:val="2"/>
                <w:szCs w:val="24"/>
              </w:rPr>
              <w:t>、樂樂</w:t>
            </w:r>
          </w:p>
          <w:p w:rsidR="003030FA" w:rsidRPr="003030FA" w:rsidRDefault="003030FA" w:rsidP="003030FA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hAnsi="標楷體" w:cs="新細明體"/>
                <w:szCs w:val="24"/>
                <w:lang w:val="zh-TW"/>
              </w:rPr>
            </w:pPr>
            <w:r w:rsidRPr="003030FA">
              <w:rPr>
                <w:rFonts w:ascii="標楷體" w:hAnsi="標楷體" w:hint="eastAsia"/>
                <w:kern w:val="2"/>
                <w:szCs w:val="24"/>
              </w:rPr>
              <w:t>收拾:全體工作人員</w:t>
            </w:r>
          </w:p>
        </w:tc>
      </w:tr>
    </w:tbl>
    <w:p w:rsidR="003030FA" w:rsidRPr="003030FA" w:rsidRDefault="003030FA" w:rsidP="003030FA">
      <w:pPr>
        <w:autoSpaceDE w:val="0"/>
        <w:autoSpaceDN w:val="0"/>
        <w:spacing w:line="240" w:lineRule="auto"/>
        <w:textAlignment w:val="auto"/>
        <w:rPr>
          <w:rFonts w:ascii="Times New Roman" w:eastAsia="新細明體" w:hAnsi="Times New Roman" w:hint="eastAsia"/>
          <w:kern w:val="2"/>
          <w:szCs w:val="24"/>
        </w:rPr>
      </w:pPr>
    </w:p>
    <w:p w:rsidR="003030FA" w:rsidRPr="003030FA" w:rsidRDefault="003030FA" w:rsidP="003030FA">
      <w:pPr>
        <w:autoSpaceDE w:val="0"/>
        <w:autoSpaceDN w:val="0"/>
        <w:spacing w:line="240" w:lineRule="auto"/>
        <w:textAlignment w:val="auto"/>
        <w:rPr>
          <w:rFonts w:ascii="Times New Roman" w:eastAsia="新細明體" w:hAnsi="Times New Roman" w:hint="eastAsia"/>
          <w:kern w:val="2"/>
          <w:szCs w:val="24"/>
        </w:rPr>
      </w:pPr>
    </w:p>
    <w:p w:rsidR="003030FA" w:rsidRPr="003030FA" w:rsidRDefault="003030FA" w:rsidP="003030FA">
      <w:pPr>
        <w:autoSpaceDE w:val="0"/>
        <w:autoSpaceDN w:val="0"/>
        <w:spacing w:line="240" w:lineRule="auto"/>
        <w:textAlignment w:val="auto"/>
        <w:rPr>
          <w:rFonts w:ascii="Times New Roman" w:eastAsia="新細明體" w:hAnsi="Times New Roman" w:hint="eastAsia"/>
          <w:kern w:val="2"/>
          <w:szCs w:val="24"/>
        </w:rPr>
      </w:pPr>
    </w:p>
    <w:p w:rsidR="003030FA" w:rsidRPr="003030FA" w:rsidRDefault="003030FA" w:rsidP="003030FA">
      <w:pPr>
        <w:autoSpaceDE w:val="0"/>
        <w:autoSpaceDN w:val="0"/>
        <w:spacing w:line="240" w:lineRule="auto"/>
        <w:textAlignment w:val="auto"/>
        <w:rPr>
          <w:rFonts w:ascii="標楷體" w:hAnsi="標楷體" w:hint="eastAsia"/>
          <w:kern w:val="2"/>
          <w:sz w:val="28"/>
          <w:szCs w:val="28"/>
        </w:rPr>
      </w:pPr>
      <w:r w:rsidRPr="003030FA">
        <w:rPr>
          <w:rFonts w:ascii="標楷體" w:hAnsi="標楷體" w:hint="eastAsia"/>
          <w:kern w:val="2"/>
          <w:sz w:val="28"/>
          <w:szCs w:val="28"/>
        </w:rPr>
        <w:t>※工作人員:</w:t>
      </w:r>
    </w:p>
    <w:p w:rsidR="003030FA" w:rsidRPr="003030FA" w:rsidRDefault="003030FA" w:rsidP="003030FA">
      <w:pPr>
        <w:autoSpaceDE w:val="0"/>
        <w:autoSpaceDN w:val="0"/>
        <w:spacing w:line="240" w:lineRule="auto"/>
        <w:textAlignment w:val="auto"/>
        <w:rPr>
          <w:rFonts w:ascii="標楷體" w:hAnsi="標楷體" w:hint="eastAsia"/>
          <w:kern w:val="2"/>
          <w:sz w:val="28"/>
          <w:szCs w:val="28"/>
        </w:rPr>
      </w:pPr>
    </w:p>
    <w:p w:rsidR="003030FA" w:rsidRPr="003030FA" w:rsidRDefault="003030FA" w:rsidP="003030FA">
      <w:pPr>
        <w:autoSpaceDE w:val="0"/>
        <w:autoSpaceDN w:val="0"/>
        <w:spacing w:line="240" w:lineRule="auto"/>
        <w:textAlignment w:val="auto"/>
        <w:rPr>
          <w:rFonts w:ascii="標楷體" w:hAnsi="標楷體" w:hint="eastAsia"/>
          <w:kern w:val="2"/>
          <w:szCs w:val="24"/>
        </w:rPr>
      </w:pPr>
      <w:r w:rsidRPr="003030FA">
        <w:rPr>
          <w:rFonts w:ascii="標楷體" w:hAnsi="標楷體" w:hint="eastAsia"/>
          <w:kern w:val="2"/>
          <w:szCs w:val="24"/>
        </w:rPr>
        <w:t>護四忠</w:t>
      </w:r>
      <w:proofErr w:type="gramStart"/>
      <w:r w:rsidRPr="003030FA">
        <w:rPr>
          <w:rFonts w:ascii="標楷體" w:hAnsi="標楷體" w:hint="eastAsia"/>
          <w:kern w:val="2"/>
          <w:szCs w:val="24"/>
        </w:rPr>
        <w:t>妤婕</w:t>
      </w:r>
      <w:proofErr w:type="gramEnd"/>
      <w:r w:rsidRPr="003030FA">
        <w:rPr>
          <w:rFonts w:ascii="標楷體" w:hAnsi="標楷體" w:hint="eastAsia"/>
          <w:kern w:val="2"/>
          <w:szCs w:val="24"/>
        </w:rPr>
        <w:t>、力</w:t>
      </w:r>
      <w:proofErr w:type="gramStart"/>
      <w:r w:rsidRPr="003030FA">
        <w:rPr>
          <w:rFonts w:ascii="標楷體" w:hAnsi="標楷體" w:hint="eastAsia"/>
          <w:kern w:val="2"/>
          <w:szCs w:val="24"/>
        </w:rPr>
        <w:t>卉</w:t>
      </w:r>
      <w:proofErr w:type="gramEnd"/>
      <w:r w:rsidRPr="003030FA">
        <w:rPr>
          <w:rFonts w:ascii="標楷體" w:hAnsi="標楷體" w:hint="eastAsia"/>
          <w:kern w:val="2"/>
          <w:szCs w:val="24"/>
        </w:rPr>
        <w:t>、</w:t>
      </w:r>
      <w:proofErr w:type="gramStart"/>
      <w:r w:rsidRPr="003030FA">
        <w:rPr>
          <w:rFonts w:ascii="標楷體" w:hAnsi="標楷體" w:hint="eastAsia"/>
          <w:kern w:val="2"/>
          <w:szCs w:val="24"/>
        </w:rPr>
        <w:t>婷</w:t>
      </w:r>
      <w:proofErr w:type="gramEnd"/>
      <w:r w:rsidRPr="003030FA">
        <w:rPr>
          <w:rFonts w:ascii="標楷體" w:hAnsi="標楷體" w:hint="eastAsia"/>
          <w:kern w:val="2"/>
          <w:szCs w:val="24"/>
        </w:rPr>
        <w:t>芝、楚芸</w:t>
      </w:r>
    </w:p>
    <w:p w:rsidR="003030FA" w:rsidRPr="003030FA" w:rsidRDefault="003030FA" w:rsidP="003030FA">
      <w:pPr>
        <w:autoSpaceDE w:val="0"/>
        <w:autoSpaceDN w:val="0"/>
        <w:spacing w:line="240" w:lineRule="auto"/>
        <w:textAlignment w:val="auto"/>
        <w:rPr>
          <w:rFonts w:ascii="標楷體" w:hAnsi="標楷體" w:hint="eastAsia"/>
          <w:kern w:val="2"/>
          <w:szCs w:val="24"/>
        </w:rPr>
      </w:pPr>
      <w:r w:rsidRPr="003030FA">
        <w:rPr>
          <w:rFonts w:ascii="標楷體" w:hAnsi="標楷體" w:hint="eastAsia"/>
          <w:kern w:val="2"/>
          <w:szCs w:val="24"/>
        </w:rPr>
        <w:t>護四愛</w:t>
      </w:r>
      <w:proofErr w:type="gramStart"/>
      <w:r w:rsidRPr="003030FA">
        <w:rPr>
          <w:rFonts w:ascii="標楷體" w:hAnsi="標楷體" w:hint="eastAsia"/>
          <w:kern w:val="2"/>
          <w:szCs w:val="24"/>
        </w:rPr>
        <w:t>婕</w:t>
      </w:r>
      <w:proofErr w:type="gramEnd"/>
      <w:r w:rsidRPr="003030FA">
        <w:rPr>
          <w:rFonts w:ascii="標楷體" w:hAnsi="標楷體" w:hint="eastAsia"/>
          <w:kern w:val="2"/>
          <w:szCs w:val="24"/>
        </w:rPr>
        <w:t>羽、</w:t>
      </w:r>
      <w:proofErr w:type="gramStart"/>
      <w:r w:rsidRPr="003030FA">
        <w:rPr>
          <w:rFonts w:ascii="標楷體" w:hAnsi="標楷體" w:hint="eastAsia"/>
          <w:kern w:val="2"/>
          <w:szCs w:val="24"/>
        </w:rPr>
        <w:t>若豔、語婷</w:t>
      </w:r>
      <w:proofErr w:type="gramEnd"/>
      <w:r w:rsidRPr="003030FA">
        <w:rPr>
          <w:rFonts w:ascii="標楷體" w:hAnsi="標楷體" w:hint="eastAsia"/>
          <w:kern w:val="2"/>
          <w:szCs w:val="24"/>
        </w:rPr>
        <w:t>、惠如、</w:t>
      </w:r>
      <w:proofErr w:type="gramStart"/>
      <w:r w:rsidRPr="003030FA">
        <w:rPr>
          <w:rFonts w:ascii="標楷體" w:hAnsi="標楷體" w:hint="eastAsia"/>
          <w:kern w:val="2"/>
          <w:szCs w:val="24"/>
        </w:rPr>
        <w:t>雯</w:t>
      </w:r>
      <w:proofErr w:type="gramEnd"/>
      <w:r w:rsidRPr="003030FA">
        <w:rPr>
          <w:rFonts w:ascii="標楷體" w:hAnsi="標楷體" w:hint="eastAsia"/>
          <w:kern w:val="2"/>
          <w:szCs w:val="24"/>
        </w:rPr>
        <w:t>宜、</w:t>
      </w:r>
      <w:proofErr w:type="gramStart"/>
      <w:r w:rsidRPr="003030FA">
        <w:rPr>
          <w:rFonts w:ascii="標楷體" w:hAnsi="標楷體" w:hint="eastAsia"/>
          <w:kern w:val="2"/>
          <w:szCs w:val="24"/>
        </w:rPr>
        <w:t>瑋翎</w:t>
      </w:r>
      <w:proofErr w:type="gramEnd"/>
    </w:p>
    <w:p w:rsidR="003030FA" w:rsidRPr="003030FA" w:rsidRDefault="003030FA" w:rsidP="003030FA">
      <w:pPr>
        <w:autoSpaceDE w:val="0"/>
        <w:autoSpaceDN w:val="0"/>
        <w:spacing w:line="240" w:lineRule="auto"/>
        <w:textAlignment w:val="auto"/>
        <w:rPr>
          <w:rFonts w:ascii="標楷體" w:hAnsi="標楷體" w:hint="eastAsia"/>
          <w:kern w:val="2"/>
          <w:szCs w:val="24"/>
        </w:rPr>
      </w:pPr>
      <w:r w:rsidRPr="003030FA">
        <w:rPr>
          <w:rFonts w:ascii="標楷體" w:hAnsi="標楷體" w:hint="eastAsia"/>
          <w:kern w:val="2"/>
          <w:szCs w:val="24"/>
        </w:rPr>
        <w:t>護三</w:t>
      </w:r>
      <w:proofErr w:type="gramStart"/>
      <w:r w:rsidRPr="003030FA">
        <w:rPr>
          <w:rFonts w:ascii="標楷體" w:hAnsi="標楷體" w:hint="eastAsia"/>
          <w:kern w:val="2"/>
          <w:szCs w:val="24"/>
        </w:rPr>
        <w:t>仁雨晴</w:t>
      </w:r>
      <w:proofErr w:type="gramEnd"/>
      <w:r w:rsidRPr="003030FA">
        <w:rPr>
          <w:rFonts w:ascii="標楷體" w:hAnsi="標楷體" w:hint="eastAsia"/>
          <w:kern w:val="2"/>
          <w:szCs w:val="24"/>
        </w:rPr>
        <w:t>、樂樂、聖軒</w:t>
      </w:r>
    </w:p>
    <w:p w:rsidR="003030FA" w:rsidRPr="003030FA" w:rsidRDefault="003030FA" w:rsidP="003030FA">
      <w:pPr>
        <w:autoSpaceDE w:val="0"/>
        <w:autoSpaceDN w:val="0"/>
        <w:spacing w:line="240" w:lineRule="auto"/>
        <w:textAlignment w:val="auto"/>
        <w:rPr>
          <w:rFonts w:ascii="標楷體" w:hAnsi="標楷體" w:hint="eastAsia"/>
          <w:kern w:val="2"/>
          <w:szCs w:val="24"/>
        </w:rPr>
      </w:pPr>
      <w:r w:rsidRPr="003030FA">
        <w:rPr>
          <w:rFonts w:ascii="標楷體" w:hAnsi="標楷體" w:hint="eastAsia"/>
          <w:kern w:val="2"/>
          <w:szCs w:val="24"/>
        </w:rPr>
        <w:t>護三愛岱</w:t>
      </w:r>
      <w:proofErr w:type="gramStart"/>
      <w:r w:rsidRPr="003030FA">
        <w:rPr>
          <w:rFonts w:ascii="標楷體" w:hAnsi="標楷體" w:hint="eastAsia"/>
          <w:kern w:val="2"/>
          <w:szCs w:val="24"/>
        </w:rPr>
        <w:t>珊</w:t>
      </w:r>
      <w:proofErr w:type="gramEnd"/>
      <w:r w:rsidRPr="003030FA">
        <w:rPr>
          <w:rFonts w:ascii="標楷體" w:hAnsi="標楷體" w:hint="eastAsia"/>
          <w:kern w:val="2"/>
          <w:szCs w:val="24"/>
        </w:rPr>
        <w:t>、新瑜</w:t>
      </w:r>
    </w:p>
    <w:p w:rsidR="003030FA" w:rsidRDefault="003030FA"/>
    <w:sectPr w:rsidR="003030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文鼎圓體B">
    <w:altName w:val="Arial Unicode MS"/>
    <w:charset w:val="88"/>
    <w:family w:val="modern"/>
    <w:pitch w:val="fixed"/>
    <w:sig w:usb0="00000000" w:usb1="38CF7C7A" w:usb2="00000016" w:usb3="00000000" w:csb0="00100000" w:csb1="00000000"/>
  </w:font>
  <w:font w:name="全真中隸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2294"/>
    <w:multiLevelType w:val="hybridMultilevel"/>
    <w:tmpl w:val="648262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502298"/>
    <w:multiLevelType w:val="hybridMultilevel"/>
    <w:tmpl w:val="B78AA2E2"/>
    <w:lvl w:ilvl="0" w:tplc="2A64907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A43D11"/>
    <w:multiLevelType w:val="hybridMultilevel"/>
    <w:tmpl w:val="400682B2"/>
    <w:lvl w:ilvl="0" w:tplc="7CD804B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2E4071"/>
    <w:multiLevelType w:val="hybridMultilevel"/>
    <w:tmpl w:val="4E8A70B6"/>
    <w:lvl w:ilvl="0" w:tplc="11507718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B4"/>
    <w:rsid w:val="003030FA"/>
    <w:rsid w:val="00654F57"/>
    <w:rsid w:val="00692F01"/>
    <w:rsid w:val="0079446F"/>
    <w:rsid w:val="00B727F6"/>
    <w:rsid w:val="00D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B4"/>
    <w:pPr>
      <w:widowControl w:val="0"/>
      <w:adjustRightInd w:val="0"/>
      <w:spacing w:line="360" w:lineRule="atLeast"/>
      <w:textAlignment w:val="baseline"/>
    </w:pPr>
    <w:rPr>
      <w:rFonts w:ascii="CG Times (W1)" w:eastAsia="標楷體" w:hAnsi="CG Times (W1)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0F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B4"/>
    <w:pPr>
      <w:widowControl w:val="0"/>
      <w:adjustRightInd w:val="0"/>
      <w:spacing w:line="360" w:lineRule="atLeast"/>
      <w:textAlignment w:val="baseline"/>
    </w:pPr>
    <w:rPr>
      <w:rFonts w:ascii="CG Times (W1)" w:eastAsia="標楷體" w:hAnsi="CG Times (W1)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0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 Shan</dc:creator>
  <cp:lastModifiedBy>Dai  Shan</cp:lastModifiedBy>
  <cp:revision>2</cp:revision>
  <dcterms:created xsi:type="dcterms:W3CDTF">2015-12-23T06:10:00Z</dcterms:created>
  <dcterms:modified xsi:type="dcterms:W3CDTF">2015-12-23T06:47:00Z</dcterms:modified>
</cp:coreProperties>
</file>